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74845" w14:textId="77777777" w:rsidR="00845B99" w:rsidRDefault="00C0793A" w:rsidP="00C0793A">
      <w:pPr>
        <w:spacing w:line="276" w:lineRule="auto"/>
        <w:jc w:val="center"/>
        <w:rPr>
          <w:rFonts w:asciiTheme="majorHAnsi" w:hAnsiTheme="majorHAnsi"/>
          <w:b/>
          <w:lang w:val="bg-BG"/>
        </w:rPr>
      </w:pPr>
      <w:r w:rsidRPr="00905A74">
        <w:rPr>
          <w:rFonts w:asciiTheme="majorHAnsi" w:hAnsiTheme="majorHAnsi"/>
          <w:b/>
          <w:lang w:val="bg-BG"/>
        </w:rPr>
        <w:t>Актуална информация за мерки и ограничения на придвижването  в Европа и по света</w:t>
      </w:r>
    </w:p>
    <w:p w14:paraId="759C5694" w14:textId="77777777" w:rsidR="009F0916" w:rsidRDefault="009F0916" w:rsidP="00C44DBB">
      <w:pPr>
        <w:spacing w:line="276" w:lineRule="auto"/>
        <w:jc w:val="both"/>
        <w:rPr>
          <w:rFonts w:asciiTheme="majorHAnsi" w:hAnsiTheme="majorHAnsi"/>
          <w:b/>
          <w:lang w:val="bg-BG"/>
        </w:rPr>
      </w:pPr>
    </w:p>
    <w:p w14:paraId="17B78810" w14:textId="20A47B79" w:rsidR="0026357B" w:rsidRPr="00A36584" w:rsidRDefault="0026357B" w:rsidP="00941EF5">
      <w:pPr>
        <w:jc w:val="both"/>
        <w:rPr>
          <w:rFonts w:ascii="Cambria" w:hAnsi="Cambria"/>
          <w:lang w:val="bg-BG"/>
        </w:rPr>
      </w:pPr>
      <w:r w:rsidRPr="00A36584">
        <w:rPr>
          <w:rFonts w:ascii="Cambria" w:hAnsi="Cambria"/>
          <w:b/>
          <w:lang w:val="bg-BG" w:eastAsia="bg-BG" w:bidi="ar-AE"/>
        </w:rPr>
        <w:t xml:space="preserve">Република Северна Македония </w:t>
      </w:r>
      <w:r w:rsidR="00CD5DF3" w:rsidRPr="00A36584">
        <w:rPr>
          <w:rFonts w:ascii="Cambria" w:hAnsi="Cambria"/>
          <w:b/>
          <w:lang w:val="bg-BG" w:eastAsia="bg-BG" w:bidi="ar-AE"/>
        </w:rPr>
        <w:t>–</w:t>
      </w:r>
      <w:r w:rsidR="00514D9F">
        <w:rPr>
          <w:rFonts w:ascii="Cambria" w:hAnsi="Cambria"/>
          <w:b/>
          <w:lang w:val="bg-BG" w:eastAsia="bg-BG" w:bidi="ar-AE"/>
        </w:rPr>
        <w:t xml:space="preserve"> </w:t>
      </w:r>
      <w:r w:rsidR="00CD5DF3" w:rsidRPr="00A36584">
        <w:rPr>
          <w:rFonts w:ascii="Cambria" w:hAnsi="Cambria"/>
          <w:lang w:val="bg-BG"/>
        </w:rPr>
        <w:t>въвежда се полицейски час в страната, а за международните превозва</w:t>
      </w:r>
      <w:r w:rsidR="00514D9F">
        <w:rPr>
          <w:rFonts w:ascii="Cambria" w:hAnsi="Cambria"/>
          <w:lang w:val="bg-BG"/>
        </w:rPr>
        <w:t xml:space="preserve">чи на стоки мярката важи </w:t>
      </w:r>
      <w:r w:rsidR="000340D6">
        <w:rPr>
          <w:rFonts w:ascii="Cambria" w:hAnsi="Cambria"/>
          <w:lang w:val="bg-BG"/>
        </w:rPr>
        <w:t xml:space="preserve">за часовете </w:t>
      </w:r>
      <w:r w:rsidR="00514D9F">
        <w:rPr>
          <w:rFonts w:ascii="Cambria" w:hAnsi="Cambria"/>
          <w:lang w:val="bg-BG"/>
        </w:rPr>
        <w:t>от 21:</w:t>
      </w:r>
      <w:r w:rsidR="00CD5DF3" w:rsidRPr="00A36584">
        <w:rPr>
          <w:rFonts w:ascii="Cambria" w:hAnsi="Cambria"/>
          <w:lang w:val="bg-BG"/>
        </w:rPr>
        <w:t>00</w:t>
      </w:r>
      <w:r w:rsidR="00514D9F">
        <w:rPr>
          <w:rFonts w:ascii="Cambria" w:hAnsi="Cambria"/>
          <w:lang w:val="bg-BG"/>
        </w:rPr>
        <w:t xml:space="preserve"> ч.</w:t>
      </w:r>
      <w:r w:rsidR="00CD5DF3" w:rsidRPr="00A36584">
        <w:rPr>
          <w:rFonts w:ascii="Cambria" w:hAnsi="Cambria"/>
          <w:lang w:val="bg-BG"/>
        </w:rPr>
        <w:t xml:space="preserve"> до 06: 00 ч. </w:t>
      </w:r>
      <w:r w:rsidR="00A36584">
        <w:rPr>
          <w:rFonts w:ascii="Cambria" w:hAnsi="Cambria"/>
          <w:lang w:val="bg-BG"/>
        </w:rPr>
        <w:t>О</w:t>
      </w:r>
      <w:r w:rsidR="00CD5DF3" w:rsidRPr="00A36584">
        <w:rPr>
          <w:rFonts w:ascii="Cambria" w:hAnsi="Cambria"/>
          <w:lang w:val="bg-BG"/>
        </w:rPr>
        <w:t xml:space="preserve">бработката на автомобилите на международните превозвачи в рамките на полицейския час </w:t>
      </w:r>
      <w:r w:rsidR="000340D6">
        <w:rPr>
          <w:rFonts w:ascii="Cambria" w:hAnsi="Cambria"/>
          <w:lang w:val="bg-BG"/>
        </w:rPr>
        <w:t xml:space="preserve">ще </w:t>
      </w:r>
      <w:r w:rsidR="00CD5DF3" w:rsidRPr="00A36584">
        <w:rPr>
          <w:rFonts w:ascii="Cambria" w:hAnsi="Cambria"/>
          <w:lang w:val="bg-BG"/>
        </w:rPr>
        <w:t xml:space="preserve">се извършва </w:t>
      </w:r>
      <w:r w:rsidR="000340D6">
        <w:rPr>
          <w:rFonts w:ascii="Cambria" w:hAnsi="Cambria"/>
          <w:lang w:val="bg-BG"/>
        </w:rPr>
        <w:t xml:space="preserve">по изключение </w:t>
      </w:r>
      <w:r w:rsidR="00CD5DF3" w:rsidRPr="00A36584">
        <w:rPr>
          <w:rFonts w:ascii="Cambria" w:hAnsi="Cambria"/>
          <w:lang w:val="bg-BG"/>
        </w:rPr>
        <w:t>на следните ГКПП: Табановце/Сърбия, Деве баир/България, Кафасан/Албания, Ново село/България, Богородица/Гърция и Меджитлия/Гърция. От 23 март местните власти в общини Дебър и Център жупа въвеждат пропуски за влизане за служителите на институциите от системата за управление на кризи, както и за представители на международни организации.</w:t>
      </w:r>
    </w:p>
    <w:p w14:paraId="3B73286D" w14:textId="30AD1537" w:rsidR="00CD5DF3" w:rsidRPr="00A36584" w:rsidRDefault="00CD5DF3" w:rsidP="00941EF5">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Румъния</w:t>
      </w:r>
      <w:r w:rsidRPr="00A36584">
        <w:rPr>
          <w:rFonts w:ascii="Cambria" w:hAnsi="Cambria"/>
          <w:lang w:val="bg-BG" w:eastAsia="bg-BG" w:bidi="ar-AE"/>
        </w:rPr>
        <w:t xml:space="preserve"> – Забранява се влизането на територията на Румъния през гранично-пропускателните пунктове на държавната граница на чуждестранни граждани и лица без гражданство, с изключение на случаите, когато те преминават транзит през територията на Румъния през установените за целта със съседните страни транзитни коридори. Визират се чуждестранни граждани, които нямат румънско гражданство или гражданство на държави-членки на ЕС и на Европейскт</w:t>
      </w:r>
      <w:r w:rsidR="00514D9F">
        <w:rPr>
          <w:rFonts w:ascii="Cambria" w:hAnsi="Cambria"/>
          <w:lang w:val="bg-BG" w:eastAsia="bg-BG" w:bidi="ar-AE"/>
        </w:rPr>
        <w:t>о икономическо пространство-ЕИП.</w:t>
      </w:r>
      <w:r w:rsidRPr="00A36584">
        <w:rPr>
          <w:rFonts w:ascii="Cambria" w:hAnsi="Cambria"/>
          <w:lang w:val="bg-BG" w:eastAsia="bg-BG" w:bidi="ar-AE"/>
        </w:rPr>
        <w:t xml:space="preserve"> </w:t>
      </w:r>
      <w:r w:rsidR="00514D9F">
        <w:rPr>
          <w:rFonts w:ascii="Cambria" w:hAnsi="Cambria"/>
          <w:lang w:val="bg-BG" w:eastAsia="bg-BG" w:bidi="ar-AE"/>
        </w:rPr>
        <w:t>Мярката</w:t>
      </w:r>
      <w:r w:rsidRPr="00A36584">
        <w:rPr>
          <w:rFonts w:ascii="Cambria" w:hAnsi="Cambria"/>
          <w:lang w:val="bg-BG" w:eastAsia="bg-BG" w:bidi="ar-AE"/>
        </w:rPr>
        <w:t xml:space="preserve"> не важи за граждани на държави-членки на ЕС и на ЕИП, включително и за български граждани. </w:t>
      </w:r>
      <w:r w:rsidR="00941EF5" w:rsidRPr="00A36584">
        <w:rPr>
          <w:rFonts w:ascii="Cambria" w:hAnsi="Cambria"/>
          <w:lang w:val="bg-BG" w:eastAsia="bg-BG" w:bidi="ar-AE"/>
        </w:rPr>
        <w:t>Шофьорите на товарни МПС с максимална допустима маса</w:t>
      </w:r>
      <w:r w:rsidR="00514D9F">
        <w:rPr>
          <w:rFonts w:ascii="Cambria" w:hAnsi="Cambria"/>
          <w:lang w:val="bg-BG" w:eastAsia="bg-BG" w:bidi="ar-AE"/>
        </w:rPr>
        <w:t>,</w:t>
      </w:r>
      <w:r w:rsidR="00941EF5" w:rsidRPr="00A36584">
        <w:rPr>
          <w:rFonts w:ascii="Cambria" w:hAnsi="Cambria"/>
          <w:lang w:val="bg-BG" w:eastAsia="bg-BG" w:bidi="ar-AE"/>
        </w:rPr>
        <w:t xml:space="preserve"> по-голяма от 2,4 т, които превозват стоки, не подлежат на изолация/карантина, ако при преминаване на ГКПП ням</w:t>
      </w:r>
      <w:r w:rsidR="00514D9F">
        <w:rPr>
          <w:rFonts w:ascii="Cambria" w:hAnsi="Cambria"/>
          <w:lang w:val="bg-BG" w:eastAsia="bg-BG" w:bidi="ar-AE"/>
        </w:rPr>
        <w:t xml:space="preserve">ат симпоми на болестта COVID-19, </w:t>
      </w:r>
      <w:r w:rsidR="00941EF5" w:rsidRPr="00A36584">
        <w:rPr>
          <w:rFonts w:ascii="Cambria" w:hAnsi="Cambria"/>
          <w:lang w:val="bg-BG" w:eastAsia="bg-BG" w:bidi="ar-AE"/>
        </w:rPr>
        <w:t>разполагат с и</w:t>
      </w:r>
      <w:r w:rsidR="00514D9F">
        <w:rPr>
          <w:rFonts w:ascii="Cambria" w:hAnsi="Cambria"/>
          <w:lang w:val="bg-BG" w:eastAsia="bg-BG" w:bidi="ar-AE"/>
        </w:rPr>
        <w:t>ндивидуални средства за защита (</w:t>
      </w:r>
      <w:r w:rsidR="00941EF5" w:rsidRPr="00A36584">
        <w:rPr>
          <w:rFonts w:ascii="Cambria" w:hAnsi="Cambria"/>
          <w:lang w:val="bg-BG" w:eastAsia="bg-BG" w:bidi="ar-AE"/>
        </w:rPr>
        <w:t>дезинф</w:t>
      </w:r>
      <w:r w:rsidR="00514D9F">
        <w:rPr>
          <w:rFonts w:ascii="Cambria" w:hAnsi="Cambria"/>
          <w:lang w:val="bg-BG" w:eastAsia="bg-BG" w:bidi="ar-AE"/>
        </w:rPr>
        <w:t>ектант, ръкавици, защитни маски)</w:t>
      </w:r>
      <w:r w:rsidR="00941EF5" w:rsidRPr="00A36584">
        <w:rPr>
          <w:rFonts w:ascii="Cambria" w:hAnsi="Cambria"/>
          <w:lang w:val="bg-BG" w:eastAsia="bg-BG" w:bidi="ar-AE"/>
        </w:rPr>
        <w:t xml:space="preserve"> и предоставят документ, удостоверяващ техния маршрут.</w:t>
      </w:r>
    </w:p>
    <w:p w14:paraId="1246C8B2" w14:textId="04660353" w:rsidR="00941EF5" w:rsidRPr="00A36584" w:rsidRDefault="00941EF5" w:rsidP="00941EF5">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Италия</w:t>
      </w:r>
      <w:r w:rsidRPr="00A36584">
        <w:rPr>
          <w:rFonts w:ascii="Cambria" w:hAnsi="Cambria"/>
          <w:lang w:val="bg-BG" w:eastAsia="bg-BG" w:bidi="ar-AE"/>
        </w:rPr>
        <w:t xml:space="preserve"> - </w:t>
      </w:r>
      <w:r w:rsidR="00A36584" w:rsidRPr="00A36584">
        <w:rPr>
          <w:rFonts w:ascii="Cambria" w:hAnsi="Cambria"/>
          <w:lang w:val="bg-BG" w:eastAsia="bg-BG" w:bidi="ar-AE"/>
        </w:rPr>
        <w:t xml:space="preserve">От 23 март влизат в сила допълнителни мерки във връзка с овладяването на </w:t>
      </w:r>
      <w:r w:rsidR="00514D9F">
        <w:rPr>
          <w:rFonts w:ascii="Cambria" w:hAnsi="Cambria"/>
          <w:lang w:val="bg-BG" w:eastAsia="bg-BG" w:bidi="ar-AE"/>
        </w:rPr>
        <w:t>коронавируса. Д</w:t>
      </w:r>
      <w:r w:rsidR="00A36584" w:rsidRPr="00A36584">
        <w:rPr>
          <w:rFonts w:ascii="Cambria" w:hAnsi="Cambria"/>
          <w:lang w:val="bg-BG" w:eastAsia="bg-BG" w:bidi="ar-AE"/>
        </w:rPr>
        <w:t>о 3 април се спират всички производствени дейности на основни услуги, забранява се на всички физически лица да се движат с обществени или частни превозни средства в община, различна от тази, в която се намират освен ако това не е свързано с доказани причини от трудово естество, с абсолютна спешност или по здравословни причини.</w:t>
      </w:r>
      <w:r w:rsidR="00A36584">
        <w:rPr>
          <w:rFonts w:ascii="Cambria" w:hAnsi="Cambria"/>
          <w:lang w:val="bg-BG" w:eastAsia="bg-BG" w:bidi="ar-AE"/>
        </w:rPr>
        <w:t xml:space="preserve"> </w:t>
      </w:r>
      <w:r w:rsidRPr="00A36584">
        <w:rPr>
          <w:rFonts w:ascii="Cambria" w:hAnsi="Cambria"/>
          <w:lang w:val="bg-BG" w:eastAsia="bg-BG" w:bidi="ar-AE"/>
        </w:rPr>
        <w:t xml:space="preserve">Забранява се „преселване“ в регионите на Южна Италия като ограничителна мярка, възпрепятстваща пътуването извън местопребиваването на гражданите и ограничаване разпространението на Covid-19. </w:t>
      </w:r>
    </w:p>
    <w:p w14:paraId="15460414" w14:textId="683EFEDC" w:rsidR="00CA5C27" w:rsidRPr="00A36584" w:rsidRDefault="00CA5C27" w:rsidP="00CA5C27">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Франция</w:t>
      </w:r>
      <w:r w:rsidRPr="00A36584">
        <w:rPr>
          <w:rFonts w:ascii="Cambria" w:hAnsi="Cambria"/>
          <w:lang w:val="bg-BG" w:eastAsia="bg-BG" w:bidi="ar-AE"/>
        </w:rPr>
        <w:t xml:space="preserve"> - </w:t>
      </w:r>
      <w:r w:rsidR="00A36584" w:rsidRPr="00A36584">
        <w:rPr>
          <w:rFonts w:ascii="Cambria" w:hAnsi="Cambria"/>
          <w:lang w:val="bg-BG" w:eastAsia="bg-BG" w:bidi="ar-AE"/>
        </w:rPr>
        <w:t>От 23 март до 15 април спират полетите между Париж и френските отвъдморски територии, които включват Мартиника, Майот, Гваделупа, Гвиана, Реюнион, Сен Мартен и Сен Бартелеми. В същото време се забранява и придвижването между островите на френските отвъдморски територии, с изключение на случаите, когато пътуването се налага по импер</w:t>
      </w:r>
      <w:r w:rsidR="00514D9F">
        <w:rPr>
          <w:rFonts w:ascii="Cambria" w:hAnsi="Cambria"/>
          <w:lang w:val="bg-BG" w:eastAsia="bg-BG" w:bidi="ar-AE"/>
        </w:rPr>
        <w:t>ативни лични или семейни, здравословни или</w:t>
      </w:r>
      <w:r w:rsidR="00A36584" w:rsidRPr="00A36584">
        <w:rPr>
          <w:rFonts w:ascii="Cambria" w:hAnsi="Cambria"/>
          <w:lang w:val="bg-BG" w:eastAsia="bg-BG" w:bidi="ar-AE"/>
        </w:rPr>
        <w:t xml:space="preserve"> професионални причини, които не могат да бъдат отложени. Лицата, за които е налице някое от предвидените изключения, следва да представят пред </w:t>
      </w:r>
      <w:r w:rsidR="00A36584" w:rsidRPr="00A36584">
        <w:rPr>
          <w:rFonts w:ascii="Cambria" w:hAnsi="Cambria"/>
          <w:lang w:val="bg-BG" w:eastAsia="bg-BG" w:bidi="ar-AE"/>
        </w:rPr>
        <w:lastRenderedPageBreak/>
        <w:t>авиокомпанията документи, доказващи наличие на някоя от посочените причини.</w:t>
      </w:r>
      <w:r w:rsidR="00A36584">
        <w:rPr>
          <w:rFonts w:ascii="Cambria" w:hAnsi="Cambria"/>
          <w:lang w:val="bg-BG" w:eastAsia="bg-BG" w:bidi="ar-AE"/>
        </w:rPr>
        <w:t xml:space="preserve"> В</w:t>
      </w:r>
      <w:r w:rsidRPr="00A36584">
        <w:rPr>
          <w:rFonts w:ascii="Cambria" w:hAnsi="Cambria"/>
          <w:lang w:val="bg-BG" w:eastAsia="bg-BG" w:bidi="ar-AE"/>
        </w:rPr>
        <w:t>ъзможностите за трансфер и транзитен престой</w:t>
      </w:r>
      <w:r w:rsidR="00514D9F">
        <w:rPr>
          <w:rFonts w:ascii="Cambria" w:hAnsi="Cambria"/>
          <w:lang w:val="bg-BG" w:eastAsia="bg-BG" w:bidi="ar-AE"/>
        </w:rPr>
        <w:t xml:space="preserve"> са следните</w:t>
      </w:r>
      <w:r w:rsidRPr="00A36584">
        <w:rPr>
          <w:rFonts w:ascii="Cambria" w:hAnsi="Cambria"/>
          <w:lang w:val="bg-BG" w:eastAsia="bg-BG" w:bidi="ar-AE"/>
        </w:rPr>
        <w:t>:</w:t>
      </w:r>
    </w:p>
    <w:p w14:paraId="473E2B4D" w14:textId="3A1723F8" w:rsidR="00CA5C27" w:rsidRPr="00A36584" w:rsidRDefault="00CA5C27" w:rsidP="00CA5C27">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Bulgaria Air</w:t>
      </w:r>
      <w:r w:rsidRPr="00A36584">
        <w:rPr>
          <w:rFonts w:ascii="Cambria" w:hAnsi="Cambria"/>
          <w:lang w:val="bg-BG" w:eastAsia="bg-BG" w:bidi="ar-AE"/>
        </w:rPr>
        <w:t xml:space="preserve"> – Париж-София – съгласно сайта на авиокомпанията през настоящата седмица се изпълняват редовни полети в понеделник, вторник, четвъртък, петък и неделя.</w:t>
      </w:r>
    </w:p>
    <w:p w14:paraId="370FFB65" w14:textId="51091317" w:rsidR="00CA5C27" w:rsidRPr="00A36584" w:rsidRDefault="00CA5C27" w:rsidP="00CA5C27">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Ryanair</w:t>
      </w:r>
      <w:r w:rsidRPr="00A36584">
        <w:rPr>
          <w:rFonts w:ascii="Cambria" w:hAnsi="Cambria"/>
          <w:lang w:val="bg-BG" w:eastAsia="bg-BG" w:bidi="ar-AE"/>
        </w:rPr>
        <w:t xml:space="preserve"> – последният полет Париж-София е в понеделник</w:t>
      </w:r>
      <w:r w:rsidR="00514D9F">
        <w:rPr>
          <w:rFonts w:ascii="Cambria" w:hAnsi="Cambria"/>
          <w:lang w:val="bg-BG" w:eastAsia="bg-BG" w:bidi="ar-AE"/>
        </w:rPr>
        <w:t>,</w:t>
      </w:r>
      <w:r w:rsidRPr="00A36584">
        <w:rPr>
          <w:rFonts w:ascii="Cambria" w:hAnsi="Cambria"/>
          <w:lang w:val="bg-BG" w:eastAsia="bg-BG" w:bidi="ar-AE"/>
        </w:rPr>
        <w:t xml:space="preserve"> 23 март, след което полетите на авиокомпанията спират.</w:t>
      </w:r>
    </w:p>
    <w:p w14:paraId="676F5F02" w14:textId="761AD634" w:rsidR="00CA5C27" w:rsidRPr="00A36584" w:rsidRDefault="00CA5C27" w:rsidP="00CA5C27">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Wizz Air</w:t>
      </w:r>
      <w:r w:rsidR="00E3480F">
        <w:rPr>
          <w:rFonts w:ascii="Cambria" w:hAnsi="Cambria"/>
          <w:b/>
          <w:lang w:val="bg-BG" w:eastAsia="bg-BG" w:bidi="ar-AE"/>
        </w:rPr>
        <w:t xml:space="preserve"> - </w:t>
      </w:r>
      <w:r w:rsidRPr="00A36584">
        <w:rPr>
          <w:rFonts w:ascii="Cambria" w:hAnsi="Cambria"/>
          <w:lang w:val="bg-BG" w:eastAsia="bg-BG" w:bidi="ar-AE"/>
        </w:rPr>
        <w:t>Париж-София – съгласно сайта на авиокомпанията до края на м. март има полети в понеделник, петък и неделя, а от м. април – в понеделник и петък.</w:t>
      </w:r>
    </w:p>
    <w:p w14:paraId="369CC5BD" w14:textId="1324CFC9" w:rsidR="00CA5C27" w:rsidRPr="00A36584" w:rsidRDefault="00CA5C27" w:rsidP="00CA5C27">
      <w:pPr>
        <w:tabs>
          <w:tab w:val="left" w:pos="7455"/>
        </w:tabs>
        <w:spacing w:before="120" w:after="120"/>
        <w:jc w:val="both"/>
        <w:rPr>
          <w:rFonts w:ascii="Cambria" w:hAnsi="Cambria"/>
          <w:lang w:val="bg-BG" w:eastAsia="bg-BG" w:bidi="ar-AE"/>
        </w:rPr>
      </w:pPr>
      <w:r w:rsidRPr="00A36584">
        <w:rPr>
          <w:rFonts w:ascii="Cambria" w:hAnsi="Cambria"/>
          <w:lang w:val="bg-BG" w:eastAsia="bg-BG" w:bidi="ar-AE"/>
        </w:rPr>
        <w:t>-</w:t>
      </w:r>
      <w:r w:rsidR="00E3480F" w:rsidRPr="00E3480F">
        <w:rPr>
          <w:rFonts w:ascii="Cambria" w:hAnsi="Cambria"/>
          <w:lang w:val="ru-RU" w:eastAsia="bg-BG" w:bidi="ar-AE"/>
        </w:rPr>
        <w:t xml:space="preserve"> </w:t>
      </w:r>
      <w:r w:rsidRPr="00A36584">
        <w:rPr>
          <w:rFonts w:ascii="Cambria" w:hAnsi="Cambria"/>
          <w:lang w:val="bg-BG" w:eastAsia="bg-BG" w:bidi="ar-AE"/>
        </w:rPr>
        <w:t>Париж-Варна – до края на м. март има полети в сряда и в неделя, но през м. април няма полети по тази дестинация;</w:t>
      </w:r>
    </w:p>
    <w:p w14:paraId="375AC0B9" w14:textId="5DF96A6E" w:rsidR="00CA5C27" w:rsidRPr="00A36584" w:rsidRDefault="00CA5C27" w:rsidP="00CA5C27">
      <w:pPr>
        <w:tabs>
          <w:tab w:val="left" w:pos="7455"/>
        </w:tabs>
        <w:spacing w:before="120" w:after="120"/>
        <w:jc w:val="both"/>
        <w:rPr>
          <w:rFonts w:ascii="Cambria" w:hAnsi="Cambria"/>
          <w:lang w:val="bg-BG" w:eastAsia="bg-BG" w:bidi="ar-AE"/>
        </w:rPr>
      </w:pPr>
      <w:r w:rsidRPr="00A36584">
        <w:rPr>
          <w:rFonts w:ascii="Cambria" w:hAnsi="Cambria"/>
          <w:lang w:val="bg-BG" w:eastAsia="bg-BG" w:bidi="ar-AE"/>
        </w:rPr>
        <w:t>-</w:t>
      </w:r>
      <w:r w:rsidR="00E3480F" w:rsidRPr="00E3480F">
        <w:rPr>
          <w:rFonts w:ascii="Cambria" w:hAnsi="Cambria"/>
          <w:lang w:val="ru-RU" w:eastAsia="bg-BG" w:bidi="ar-AE"/>
        </w:rPr>
        <w:t xml:space="preserve"> </w:t>
      </w:r>
      <w:r w:rsidRPr="00A36584">
        <w:rPr>
          <w:rFonts w:ascii="Cambria" w:hAnsi="Cambria"/>
          <w:lang w:val="bg-BG" w:eastAsia="bg-BG" w:bidi="ar-AE"/>
        </w:rPr>
        <w:t>Ница-София – до края на м. март има полети във вторник и в събота, а от м. април – само в петък;</w:t>
      </w:r>
    </w:p>
    <w:p w14:paraId="2FA0439D" w14:textId="7BC9FCA4" w:rsidR="00CA5C27" w:rsidRPr="00A36584" w:rsidRDefault="00CA5C27" w:rsidP="00CA5C27">
      <w:pPr>
        <w:tabs>
          <w:tab w:val="left" w:pos="7455"/>
        </w:tabs>
        <w:spacing w:before="120" w:after="120"/>
        <w:jc w:val="both"/>
        <w:rPr>
          <w:rFonts w:ascii="Cambria" w:hAnsi="Cambria"/>
          <w:lang w:val="bg-BG" w:eastAsia="bg-BG" w:bidi="ar-AE"/>
        </w:rPr>
      </w:pPr>
      <w:r w:rsidRPr="00A36584">
        <w:rPr>
          <w:rFonts w:ascii="Cambria" w:hAnsi="Cambria"/>
          <w:lang w:val="bg-BG" w:eastAsia="bg-BG" w:bidi="ar-AE"/>
        </w:rPr>
        <w:t>-</w:t>
      </w:r>
      <w:r w:rsidR="00E3480F" w:rsidRPr="00E3480F">
        <w:rPr>
          <w:rFonts w:ascii="Cambria" w:hAnsi="Cambria"/>
          <w:lang w:val="ru-RU" w:eastAsia="bg-BG" w:bidi="ar-AE"/>
        </w:rPr>
        <w:t xml:space="preserve"> </w:t>
      </w:r>
      <w:r w:rsidRPr="00A36584">
        <w:rPr>
          <w:rFonts w:ascii="Cambria" w:hAnsi="Cambria"/>
          <w:lang w:val="bg-BG" w:eastAsia="bg-BG" w:bidi="ar-AE"/>
        </w:rPr>
        <w:t>Женева-София – до края на м. март има полети в понеделник и петък, а от м. април само в петък. От Франция до летището в Женева може да се стигне през т.нар. френска част, за да не се преминава границата със Швейцария</w:t>
      </w:r>
      <w:r w:rsidR="00E3480F">
        <w:rPr>
          <w:rFonts w:ascii="Cambria" w:hAnsi="Cambria"/>
          <w:lang w:val="bg-BG" w:eastAsia="bg-BG" w:bidi="ar-AE"/>
        </w:rPr>
        <w:t>.</w:t>
      </w:r>
      <w:r w:rsidRPr="00A36584">
        <w:rPr>
          <w:rFonts w:ascii="Cambria" w:hAnsi="Cambria"/>
          <w:lang w:val="bg-BG" w:eastAsia="bg-BG" w:bidi="ar-AE"/>
        </w:rPr>
        <w:t xml:space="preserve"> </w:t>
      </w:r>
    </w:p>
    <w:p w14:paraId="60ABB110" w14:textId="52A4935F" w:rsidR="00CA5C27" w:rsidRPr="00A36584" w:rsidRDefault="00CA5C27" w:rsidP="00CA5C27">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easyJet</w:t>
      </w:r>
      <w:r w:rsidR="00E3480F">
        <w:rPr>
          <w:rFonts w:ascii="Cambria" w:hAnsi="Cambria"/>
          <w:lang w:val="bg-BG" w:eastAsia="bg-BG" w:bidi="ar-AE"/>
        </w:rPr>
        <w:t xml:space="preserve"> – Тулуза-Париж. О</w:t>
      </w:r>
      <w:r w:rsidRPr="00A36584">
        <w:rPr>
          <w:rFonts w:ascii="Cambria" w:hAnsi="Cambria"/>
          <w:lang w:val="bg-BG" w:eastAsia="bg-BG" w:bidi="ar-AE"/>
        </w:rPr>
        <w:t>т Париж –</w:t>
      </w:r>
      <w:r w:rsidR="00E3480F">
        <w:rPr>
          <w:rFonts w:ascii="Cambria" w:hAnsi="Cambria"/>
          <w:lang w:val="bg-BG" w:eastAsia="bg-BG" w:bidi="ar-AE"/>
        </w:rPr>
        <w:t xml:space="preserve"> с</w:t>
      </w:r>
      <w:r w:rsidRPr="00A36584">
        <w:rPr>
          <w:rFonts w:ascii="Cambria" w:hAnsi="Cambria"/>
          <w:lang w:val="bg-BG" w:eastAsia="bg-BG" w:bidi="ar-AE"/>
        </w:rPr>
        <w:t xml:space="preserve"> описаните по-горе директни полети до София. От Тулуза е възможен и следният маршрут: Тулуза-Амстердам с KLM и Амстердам-София с Bulgaria Air.</w:t>
      </w:r>
    </w:p>
    <w:p w14:paraId="4CEBB0D1" w14:textId="35B4A17C" w:rsidR="00CA5C27" w:rsidRPr="00A36584" w:rsidRDefault="00CA5C27" w:rsidP="00CA5C27">
      <w:pPr>
        <w:tabs>
          <w:tab w:val="left" w:pos="7455"/>
        </w:tabs>
        <w:spacing w:before="120" w:after="120"/>
        <w:jc w:val="both"/>
        <w:rPr>
          <w:rFonts w:ascii="Cambria" w:hAnsi="Cambria"/>
          <w:lang w:val="bg-BG" w:eastAsia="bg-BG" w:bidi="ar-AE"/>
        </w:rPr>
      </w:pPr>
      <w:r w:rsidRPr="00A36584">
        <w:rPr>
          <w:rFonts w:ascii="Cambria" w:hAnsi="Cambria"/>
          <w:lang w:val="bg-BG" w:eastAsia="bg-BG" w:bidi="ar-AE"/>
        </w:rPr>
        <w:t>Заради епидемията, причинена от вируса Covid-19, Air France обяви, че съкращава между 70 и 90 % от полетите си в рамките на следващите 2 месеца, което е безпрецедентна мярка за авиокомпанията.</w:t>
      </w:r>
    </w:p>
    <w:p w14:paraId="63F961CE" w14:textId="024D3CB8" w:rsidR="00E3480F" w:rsidRDefault="00B459A3" w:rsidP="00B459A3">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Финландия</w:t>
      </w:r>
      <w:r w:rsidRPr="00A36584">
        <w:rPr>
          <w:rFonts w:ascii="Cambria" w:hAnsi="Cambria"/>
          <w:lang w:val="bg-BG" w:eastAsia="bg-BG" w:bidi="ar-AE"/>
        </w:rPr>
        <w:t xml:space="preserve"> </w:t>
      </w:r>
      <w:r w:rsidR="00E3480F">
        <w:rPr>
          <w:rFonts w:ascii="Cambria" w:hAnsi="Cambria"/>
          <w:lang w:val="bg-BG" w:eastAsia="bg-BG" w:bidi="ar-AE"/>
        </w:rPr>
        <w:t>–</w:t>
      </w:r>
      <w:r w:rsidRPr="00A36584">
        <w:rPr>
          <w:rFonts w:ascii="Cambria" w:hAnsi="Cambria"/>
          <w:lang w:val="bg-BG" w:eastAsia="bg-BG" w:bidi="ar-AE"/>
        </w:rPr>
        <w:t xml:space="preserve"> На</w:t>
      </w:r>
      <w:r w:rsidR="00E3480F">
        <w:rPr>
          <w:rFonts w:ascii="Cambria" w:hAnsi="Cambria"/>
          <w:lang w:val="bg-BG" w:eastAsia="bg-BG" w:bidi="ar-AE"/>
        </w:rPr>
        <w:t xml:space="preserve"> </w:t>
      </w:r>
      <w:r w:rsidRPr="00A36584">
        <w:rPr>
          <w:rFonts w:ascii="Cambria" w:hAnsi="Cambria"/>
          <w:lang w:val="bg-BG" w:eastAsia="bg-BG" w:bidi="ar-AE"/>
        </w:rPr>
        <w:t>19 март Финландия затвори външните и вътрешните си грани</w:t>
      </w:r>
      <w:r w:rsidR="00A36584">
        <w:rPr>
          <w:rFonts w:ascii="Cambria" w:hAnsi="Cambria"/>
          <w:lang w:val="bg-BG" w:eastAsia="bg-BG" w:bidi="ar-AE"/>
        </w:rPr>
        <w:t xml:space="preserve">ци, </w:t>
      </w:r>
      <w:r w:rsidRPr="00A36584">
        <w:rPr>
          <w:rFonts w:ascii="Cambria" w:hAnsi="Cambria"/>
          <w:lang w:val="bg-BG" w:eastAsia="bg-BG" w:bidi="ar-AE"/>
        </w:rPr>
        <w:t>въвеждайки рестрикции по граничния трафик с Шв</w:t>
      </w:r>
      <w:r w:rsidR="00E3480F">
        <w:rPr>
          <w:rFonts w:ascii="Cambria" w:hAnsi="Cambria"/>
          <w:lang w:val="bg-BG" w:eastAsia="bg-BG" w:bidi="ar-AE"/>
        </w:rPr>
        <w:t xml:space="preserve">еция, Естония, Норвегия и Русия. </w:t>
      </w:r>
      <w:r w:rsidR="00E3480F" w:rsidRPr="00E3480F">
        <w:rPr>
          <w:rFonts w:ascii="Cambria" w:hAnsi="Cambria"/>
          <w:lang w:val="bg-BG" w:eastAsia="bg-BG" w:bidi="ar-AE"/>
        </w:rPr>
        <w:t>Допускат се само финландски граждани и членове на техните семейства, граждани на ЕС и страни от Шенгенското пространство и членове на техните семейства,</w:t>
      </w:r>
      <w:r w:rsidR="00E3480F">
        <w:rPr>
          <w:rFonts w:ascii="Cambria" w:hAnsi="Cambria"/>
          <w:lang w:val="bg-BG" w:eastAsia="bg-BG" w:bidi="ar-AE"/>
        </w:rPr>
        <w:t xml:space="preserve"> които имат </w:t>
      </w:r>
      <w:r w:rsidR="00E3480F" w:rsidRPr="00E3480F">
        <w:rPr>
          <w:rFonts w:ascii="Cambria" w:hAnsi="Cambria"/>
          <w:lang w:val="bg-BG" w:eastAsia="bg-BG" w:bidi="ar-AE"/>
        </w:rPr>
        <w:t>адресна рег</w:t>
      </w:r>
      <w:r w:rsidR="00E3480F">
        <w:rPr>
          <w:rFonts w:ascii="Cambria" w:hAnsi="Cambria"/>
          <w:lang w:val="bg-BG" w:eastAsia="bg-BG" w:bidi="ar-AE"/>
        </w:rPr>
        <w:t xml:space="preserve">истрация във Финландия, </w:t>
      </w:r>
      <w:r w:rsidR="00E3480F" w:rsidRPr="00E3480F">
        <w:rPr>
          <w:rFonts w:ascii="Cambria" w:hAnsi="Cambria"/>
          <w:lang w:val="bg-BG" w:eastAsia="bg-BG" w:bidi="ar-AE"/>
        </w:rPr>
        <w:t xml:space="preserve"> граждани на трети страни, пребиваващи във Финландия с разрешение за преби</w:t>
      </w:r>
      <w:r w:rsidR="00E3480F">
        <w:rPr>
          <w:rFonts w:ascii="Cambria" w:hAnsi="Cambria"/>
          <w:lang w:val="bg-BG" w:eastAsia="bg-BG" w:bidi="ar-AE"/>
        </w:rPr>
        <w:t>ваване, прибиращи се в страната,</w:t>
      </w:r>
      <w:r w:rsidR="00A36584" w:rsidRPr="00A36584">
        <w:rPr>
          <w:rFonts w:ascii="Cambria" w:hAnsi="Cambria"/>
          <w:lang w:val="bg-BG" w:eastAsia="bg-BG" w:bidi="ar-AE"/>
        </w:rPr>
        <w:t xml:space="preserve"> дипломати, военен персонал и шофьори на стоки. </w:t>
      </w:r>
      <w:r w:rsidR="00E3480F">
        <w:rPr>
          <w:rFonts w:ascii="Cambria" w:hAnsi="Cambria"/>
          <w:lang w:val="bg-BG" w:eastAsia="bg-BG" w:bidi="ar-AE"/>
        </w:rPr>
        <w:t xml:space="preserve">Мярката е </w:t>
      </w:r>
      <w:r w:rsidR="00E3480F">
        <w:rPr>
          <w:rFonts w:ascii="Cambria" w:hAnsi="Cambria"/>
          <w:lang w:val="bg-BG" w:eastAsia="bg-BG" w:bidi="ar-AE"/>
        </w:rPr>
        <w:t>с валидност до 13 април</w:t>
      </w:r>
      <w:r w:rsidR="00E3480F">
        <w:rPr>
          <w:rFonts w:ascii="Cambria" w:hAnsi="Cambria"/>
          <w:lang w:val="bg-BG" w:eastAsia="bg-BG" w:bidi="ar-AE"/>
        </w:rPr>
        <w:t xml:space="preserve">. </w:t>
      </w:r>
    </w:p>
    <w:p w14:paraId="147650E2" w14:textId="188AC655" w:rsidR="00B459A3" w:rsidRPr="00A36584" w:rsidRDefault="00B459A3" w:rsidP="00B459A3">
      <w:pPr>
        <w:tabs>
          <w:tab w:val="left" w:pos="7455"/>
        </w:tabs>
        <w:spacing w:before="120" w:after="120"/>
        <w:jc w:val="both"/>
        <w:rPr>
          <w:rFonts w:ascii="Cambria" w:hAnsi="Cambria"/>
          <w:lang w:val="bg-BG" w:eastAsia="bg-BG" w:bidi="ar-AE"/>
        </w:rPr>
      </w:pPr>
      <w:r w:rsidRPr="00A36584">
        <w:rPr>
          <w:rFonts w:ascii="Cambria" w:hAnsi="Cambria"/>
          <w:lang w:val="bg-BG" w:eastAsia="bg-BG" w:bidi="ar-AE"/>
        </w:rPr>
        <w:t xml:space="preserve">Гранични </w:t>
      </w:r>
      <w:r w:rsidR="00E3480F">
        <w:rPr>
          <w:rFonts w:ascii="Cambria" w:hAnsi="Cambria"/>
          <w:lang w:val="bg-BG" w:eastAsia="bg-BG" w:bidi="ar-AE"/>
        </w:rPr>
        <w:t>пунктове, отворени за пътници: л</w:t>
      </w:r>
      <w:r w:rsidRPr="00A36584">
        <w:rPr>
          <w:rFonts w:ascii="Cambria" w:hAnsi="Cambria"/>
          <w:lang w:val="bg-BG" w:eastAsia="bg-BG" w:bidi="ar-AE"/>
        </w:rPr>
        <w:t>етища</w:t>
      </w:r>
      <w:r w:rsidR="00E3480F">
        <w:rPr>
          <w:rFonts w:ascii="Cambria" w:hAnsi="Cambria"/>
          <w:lang w:val="bg-BG" w:eastAsia="bg-BG" w:bidi="ar-AE"/>
        </w:rPr>
        <w:t>та</w:t>
      </w:r>
      <w:r w:rsidRPr="00A36584">
        <w:rPr>
          <w:rFonts w:ascii="Cambria" w:hAnsi="Cambria"/>
          <w:lang w:val="bg-BG" w:eastAsia="bg-BG" w:bidi="ar-AE"/>
        </w:rPr>
        <w:t xml:space="preserve"> Хелз</w:t>
      </w:r>
      <w:r w:rsidR="00A36584" w:rsidRPr="00A36584">
        <w:rPr>
          <w:rFonts w:ascii="Cambria" w:hAnsi="Cambria"/>
          <w:lang w:val="bg-BG" w:eastAsia="bg-BG" w:bidi="ar-AE"/>
        </w:rPr>
        <w:t>инки-Вантаа, Турку и Мариенхамн. Пристанищата на Хелзинки, Мариенхамн, Турку и Вааса остават отворени за финландски граждани, връщащи се от чужбина и граждани на ЕС в транзит. Lufthansa обяви, че анулира всички полети от Финландия до Германия между 23 март и 19 април. Няма насрочени полети в близко бъдеще и на авиокомпанията Turkish airlines. Придвижването до България става все по-трудно, като е възможно ползване на британските авиолинии през Лондон и холандските KLM през Амстердам.</w:t>
      </w:r>
    </w:p>
    <w:p w14:paraId="6073C68A" w14:textId="660EEED2" w:rsidR="00A36584" w:rsidRPr="00A36584" w:rsidRDefault="00A36584" w:rsidP="00A36584">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Естония</w:t>
      </w:r>
      <w:r w:rsidRPr="00A36584">
        <w:rPr>
          <w:rFonts w:ascii="Cambria" w:hAnsi="Cambria"/>
          <w:lang w:val="bg-BG" w:eastAsia="bg-BG" w:bidi="ar-AE"/>
        </w:rPr>
        <w:t xml:space="preserve"> - Чужденци, преминаващи транзитно през Естония</w:t>
      </w:r>
      <w:r w:rsidR="00E3480F">
        <w:rPr>
          <w:rFonts w:ascii="Cambria" w:hAnsi="Cambria"/>
          <w:lang w:val="bg-BG" w:eastAsia="bg-BG" w:bidi="ar-AE"/>
        </w:rPr>
        <w:t>,</w:t>
      </w:r>
      <w:r w:rsidRPr="00A36584">
        <w:rPr>
          <w:rFonts w:ascii="Cambria" w:hAnsi="Cambria"/>
          <w:lang w:val="bg-BG" w:eastAsia="bg-BG" w:bidi="ar-AE"/>
        </w:rPr>
        <w:t xml:space="preserve"> ще бъдат допускани на път за т</w:t>
      </w:r>
      <w:r w:rsidR="00E3480F">
        <w:rPr>
          <w:rFonts w:ascii="Cambria" w:hAnsi="Cambria"/>
          <w:lang w:val="bg-BG" w:eastAsia="bg-BG" w:bidi="ar-AE"/>
        </w:rPr>
        <w:t>яхната родна страна, единствено</w:t>
      </w:r>
      <w:r w:rsidRPr="00A36584">
        <w:rPr>
          <w:rFonts w:ascii="Cambria" w:hAnsi="Cambria"/>
          <w:lang w:val="bg-BG" w:eastAsia="bg-BG" w:bidi="ar-AE"/>
        </w:rPr>
        <w:t xml:space="preserve"> ако не проявяват симптоми на зараза с COVID-19. Островите Saaremaa, Hiiumaa, Muhu, Vormsi, Kihnu, Ruhnu са затворени за пътуване. Само постоянни жители имат достъп до тях. Стартът на сезона на круизните кораби в пристанищата на Естония е отложен до 1 май. Последният полет от летище Истанбул до Талин е на 26 март, а от летище Франкфурт - на 27 март. Easyjet обяви планове за спиране на повечето си полети от вторник, 24 март, </w:t>
      </w:r>
      <w:r w:rsidR="002E1E8C">
        <w:rPr>
          <w:rFonts w:ascii="Cambria" w:hAnsi="Cambria"/>
          <w:lang w:val="bg-BG" w:eastAsia="bg-BG" w:bidi="ar-AE"/>
        </w:rPr>
        <w:t xml:space="preserve">голяма е вероятността да има </w:t>
      </w:r>
      <w:r w:rsidRPr="00A36584">
        <w:rPr>
          <w:rFonts w:ascii="Cambria" w:hAnsi="Cambria"/>
          <w:lang w:val="bg-BG" w:eastAsia="bg-BG" w:bidi="ar-AE"/>
        </w:rPr>
        <w:lastRenderedPageBreak/>
        <w:t xml:space="preserve">промените </w:t>
      </w:r>
      <w:r w:rsidR="002E1E8C">
        <w:rPr>
          <w:rFonts w:ascii="Cambria" w:hAnsi="Cambria"/>
          <w:lang w:val="bg-BG" w:eastAsia="bg-BG" w:bidi="ar-AE"/>
        </w:rPr>
        <w:t xml:space="preserve">и </w:t>
      </w:r>
      <w:r w:rsidRPr="00A36584">
        <w:rPr>
          <w:rFonts w:ascii="Cambria" w:hAnsi="Cambria"/>
          <w:lang w:val="bg-BG" w:eastAsia="bg-BG" w:bidi="ar-AE"/>
        </w:rPr>
        <w:t>в полетит</w:t>
      </w:r>
      <w:r w:rsidR="002E1E8C">
        <w:rPr>
          <w:rFonts w:ascii="Cambria" w:hAnsi="Cambria"/>
          <w:lang w:val="bg-BG" w:eastAsia="bg-BG" w:bidi="ar-AE"/>
        </w:rPr>
        <w:t xml:space="preserve">е Лондон-Талин. </w:t>
      </w:r>
      <w:r w:rsidRPr="00A36584">
        <w:rPr>
          <w:rFonts w:ascii="Cambria" w:hAnsi="Cambria"/>
          <w:lang w:val="bg-BG" w:eastAsia="bg-BG" w:bidi="ar-AE"/>
        </w:rPr>
        <w:t>На 24 и 25 март има специални полети на Air Baltic от Амстердам към Рига.</w:t>
      </w:r>
    </w:p>
    <w:p w14:paraId="67470FBA" w14:textId="17B467D8" w:rsidR="00B459A3" w:rsidRPr="00A36584" w:rsidRDefault="00B459A3" w:rsidP="00B459A3">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 xml:space="preserve">Република Казахстан </w:t>
      </w:r>
      <w:r w:rsidRPr="00A36584">
        <w:rPr>
          <w:rFonts w:ascii="Cambria" w:hAnsi="Cambria"/>
          <w:lang w:val="bg-BG" w:eastAsia="bg-BG" w:bidi="ar-AE"/>
        </w:rPr>
        <w:t>– Удължава се срокът на действие на визите и разрешенията за работа на чуждестранни граждани, пребиваващи в Република Казахстан, до 20 април, както и с 30 дни</w:t>
      </w:r>
      <w:r w:rsidR="002E1E8C">
        <w:rPr>
          <w:rFonts w:ascii="Cambria" w:hAnsi="Cambria"/>
          <w:lang w:val="bg-BG" w:eastAsia="bg-BG" w:bidi="ar-AE"/>
        </w:rPr>
        <w:t xml:space="preserve"> -</w:t>
      </w:r>
      <w:r w:rsidRPr="00A36584">
        <w:rPr>
          <w:rFonts w:ascii="Cambria" w:hAnsi="Cambria"/>
          <w:lang w:val="bg-BG" w:eastAsia="bg-BG" w:bidi="ar-AE"/>
        </w:rPr>
        <w:t xml:space="preserve"> престоят на чуждестранните граждани, влезли на територията на Казахстан, съгласно действащия в страната преди извънредното положение безвизов режим по отношение на 57 държави. От 23 март се въвежда 14-дневна карантина с изолация в помещения, определени от местните изпълнителни власти, на всички лица, пристигащи в Казахстан от държави, включени в 1 „а“ категория</w:t>
      </w:r>
      <w:r w:rsidR="00A84F59">
        <w:rPr>
          <w:rFonts w:ascii="Cambria" w:hAnsi="Cambria"/>
          <w:lang w:val="bg-BG" w:eastAsia="bg-BG" w:bidi="ar-AE"/>
        </w:rPr>
        <w:t xml:space="preserve"> </w:t>
      </w:r>
      <w:r w:rsidRPr="00A36584">
        <w:rPr>
          <w:rFonts w:ascii="Cambria" w:hAnsi="Cambria"/>
          <w:lang w:val="bg-BG" w:eastAsia="bg-BG" w:bidi="ar-AE"/>
        </w:rPr>
        <w:t>(Италия, Испания, Иран, Франция, Германия), от последното посещение на които държави са минали по-малко от 14 дни. Изключение е предвидено за членовете на правителствени делегации, притежателите на дипломатически паспорти, пилоти на авиокомпании и членове на локомотивни бригади, както и на лица, свързани с транспортните дейности на железопътния транспорт и водачи, осъществяващи международен автомобилен превоз на стоки</w:t>
      </w:r>
      <w:r w:rsidR="002E1E8C">
        <w:rPr>
          <w:rFonts w:ascii="Cambria" w:hAnsi="Cambria"/>
          <w:lang w:val="bg-BG" w:eastAsia="bg-BG" w:bidi="ar-AE"/>
        </w:rPr>
        <w:t>.</w:t>
      </w:r>
    </w:p>
    <w:p w14:paraId="0652EA98" w14:textId="78572288" w:rsidR="00FB1112" w:rsidRPr="00A36584" w:rsidRDefault="00B575EE" w:rsidP="00CA5C27">
      <w:pPr>
        <w:tabs>
          <w:tab w:val="left" w:pos="7455"/>
        </w:tabs>
        <w:spacing w:before="120" w:after="120"/>
        <w:jc w:val="both"/>
        <w:rPr>
          <w:rFonts w:ascii="Cambria" w:hAnsi="Cambria"/>
          <w:lang w:val="bg-BG" w:eastAsia="bg-BG" w:bidi="ar-AE"/>
        </w:rPr>
      </w:pPr>
      <w:r>
        <w:rPr>
          <w:rFonts w:ascii="Cambria" w:hAnsi="Cambria"/>
          <w:b/>
          <w:lang w:val="bg-BG" w:eastAsia="bg-BG" w:bidi="ar-AE"/>
        </w:rPr>
        <w:t>Обединени</w:t>
      </w:r>
      <w:r w:rsidR="00FB1112" w:rsidRPr="00A36584">
        <w:rPr>
          <w:rFonts w:ascii="Cambria" w:hAnsi="Cambria"/>
          <w:b/>
          <w:lang w:val="bg-BG" w:eastAsia="bg-BG" w:bidi="ar-AE"/>
        </w:rPr>
        <w:t xml:space="preserve"> арабски емирства</w:t>
      </w:r>
      <w:r w:rsidR="00FB1112" w:rsidRPr="00A36584">
        <w:rPr>
          <w:rFonts w:ascii="Cambria" w:hAnsi="Cambria"/>
          <w:lang w:val="bg-BG" w:eastAsia="bg-BG" w:bidi="ar-AE"/>
        </w:rPr>
        <w:t xml:space="preserve"> – От 25 март за срок от две седмици се прекратяват всички пристигащи и заминаващи международни пътнически полети от ОАЕ, както и тра</w:t>
      </w:r>
      <w:r w:rsidR="002E1E8C">
        <w:rPr>
          <w:rFonts w:ascii="Cambria" w:hAnsi="Cambria"/>
          <w:lang w:val="bg-BG" w:eastAsia="bg-BG" w:bidi="ar-AE"/>
        </w:rPr>
        <w:t>нзитът</w:t>
      </w:r>
      <w:r w:rsidR="00A84F59">
        <w:rPr>
          <w:rFonts w:ascii="Cambria" w:hAnsi="Cambria"/>
          <w:lang w:val="bg-BG" w:eastAsia="bg-BG" w:bidi="ar-AE"/>
        </w:rPr>
        <w:t xml:space="preserve"> на пътници на</w:t>
      </w:r>
      <w:r w:rsidR="00FB1112" w:rsidRPr="00A36584">
        <w:rPr>
          <w:rFonts w:ascii="Cambria" w:hAnsi="Cambria"/>
          <w:lang w:val="bg-BG" w:eastAsia="bg-BG" w:bidi="ar-AE"/>
        </w:rPr>
        <w:t xml:space="preserve"> летищата в Абу Даби и Дубай. Мярката зясяга и полетите до и от България, като полетът на FLYDUBAI за 25 март е отменен. Не се предвижда спиране на карго полетите и извънредни полети за евакуация, но при отчитане на предписанията и изискванията на Министерството на здравеопазването и превенцията на ОАЕ.</w:t>
      </w:r>
    </w:p>
    <w:p w14:paraId="613B4C52" w14:textId="4F5C5D3C" w:rsidR="0091410E" w:rsidRPr="002E1E8C" w:rsidRDefault="002C76FB" w:rsidP="002C76FB">
      <w:pPr>
        <w:tabs>
          <w:tab w:val="left" w:pos="7455"/>
        </w:tabs>
        <w:spacing w:before="120" w:after="120"/>
        <w:jc w:val="both"/>
        <w:rPr>
          <w:rFonts w:ascii="Cambria" w:hAnsi="Cambria"/>
          <w:color w:val="FF0000"/>
          <w:lang w:val="bg-BG" w:eastAsia="bg-BG" w:bidi="ar-AE"/>
        </w:rPr>
      </w:pPr>
      <w:r w:rsidRPr="00A36584">
        <w:rPr>
          <w:rFonts w:ascii="Cambria" w:hAnsi="Cambria"/>
          <w:b/>
          <w:lang w:val="bg-BG" w:eastAsia="bg-BG" w:bidi="ar-AE"/>
        </w:rPr>
        <w:t>Катар</w:t>
      </w:r>
      <w:r w:rsidRPr="00A36584">
        <w:rPr>
          <w:rFonts w:ascii="Cambria" w:hAnsi="Cambria"/>
          <w:lang w:val="bg-BG" w:eastAsia="bg-BG" w:bidi="ar-AE"/>
        </w:rPr>
        <w:t xml:space="preserve"> – Забранено е влизането в с</w:t>
      </w:r>
      <w:r w:rsidR="002E1E8C">
        <w:rPr>
          <w:rFonts w:ascii="Cambria" w:hAnsi="Cambria"/>
          <w:lang w:val="bg-BG" w:eastAsia="bg-BG" w:bidi="ar-AE"/>
        </w:rPr>
        <w:t>траната за всички националности</w:t>
      </w:r>
      <w:r w:rsidRPr="00A36584">
        <w:rPr>
          <w:rFonts w:ascii="Cambria" w:hAnsi="Cambria"/>
          <w:lang w:val="bg-BG" w:eastAsia="bg-BG" w:bidi="ar-AE"/>
        </w:rPr>
        <w:t xml:space="preserve"> с изключение на катарски граждани, които при завръщане в страната ще бъдат подлагани на задължителна 14-дневна карантина. Към момента транзитните полети през Доха функционират нормално. Всички директни полети Доха</w:t>
      </w:r>
      <w:r w:rsidR="002E1E8C">
        <w:rPr>
          <w:rFonts w:ascii="Cambria" w:hAnsi="Cambria"/>
          <w:lang w:val="bg-BG" w:eastAsia="bg-BG" w:bidi="ar-AE"/>
        </w:rPr>
        <w:t xml:space="preserve"> </w:t>
      </w:r>
      <w:r w:rsidRPr="00A36584">
        <w:rPr>
          <w:rFonts w:ascii="Cambria" w:hAnsi="Cambria"/>
          <w:lang w:val="bg-BG" w:eastAsia="bg-BG" w:bidi="ar-AE"/>
        </w:rPr>
        <w:t>-</w:t>
      </w:r>
      <w:r w:rsidR="002E1E8C">
        <w:rPr>
          <w:rFonts w:ascii="Cambria" w:hAnsi="Cambria"/>
          <w:lang w:val="bg-BG" w:eastAsia="bg-BG" w:bidi="ar-AE"/>
        </w:rPr>
        <w:t xml:space="preserve"> </w:t>
      </w:r>
      <w:r w:rsidRPr="00A36584">
        <w:rPr>
          <w:rFonts w:ascii="Cambria" w:hAnsi="Cambria"/>
          <w:lang w:val="bg-BG" w:eastAsia="bg-BG" w:bidi="ar-AE"/>
        </w:rPr>
        <w:t>София и София – Доха в периода 22-27 март са отменени. Всички полети на турските авиолини</w:t>
      </w:r>
      <w:r w:rsidR="002E1E8C">
        <w:rPr>
          <w:rFonts w:ascii="Cambria" w:hAnsi="Cambria"/>
          <w:lang w:val="bg-BG" w:eastAsia="bg-BG" w:bidi="ar-AE"/>
        </w:rPr>
        <w:t xml:space="preserve">и от и до Катар са отменени до </w:t>
      </w:r>
      <w:r w:rsidRPr="00A36584">
        <w:rPr>
          <w:rFonts w:ascii="Cambria" w:hAnsi="Cambria"/>
          <w:lang w:val="bg-BG" w:eastAsia="bg-BG" w:bidi="ar-AE"/>
        </w:rPr>
        <w:t xml:space="preserve">1 април. </w:t>
      </w:r>
      <w:r w:rsidRPr="000340D6">
        <w:rPr>
          <w:rFonts w:ascii="Cambria" w:hAnsi="Cambria"/>
          <w:lang w:val="bg-BG" w:eastAsia="bg-BG" w:bidi="ar-AE"/>
        </w:rPr>
        <w:t xml:space="preserve">При морския транспорт </w:t>
      </w:r>
      <w:r w:rsidR="000340D6" w:rsidRPr="000340D6">
        <w:rPr>
          <w:rFonts w:ascii="Cambria" w:hAnsi="Cambria"/>
          <w:lang w:val="bg-BG" w:eastAsia="bg-BG" w:bidi="ar-AE"/>
        </w:rPr>
        <w:t>всички корабни а</w:t>
      </w:r>
      <w:r w:rsidR="000340D6">
        <w:rPr>
          <w:rFonts w:ascii="Cambria" w:hAnsi="Cambria"/>
          <w:lang w:val="bg-BG" w:eastAsia="bg-BG" w:bidi="ar-AE"/>
        </w:rPr>
        <w:t>генти трябва да предоставят д</w:t>
      </w:r>
      <w:r w:rsidR="000340D6" w:rsidRPr="000340D6">
        <w:rPr>
          <w:rFonts w:ascii="Cambria" w:hAnsi="Cambria"/>
          <w:lang w:val="bg-BG" w:eastAsia="bg-BG" w:bidi="ar-AE"/>
        </w:rPr>
        <w:t xml:space="preserve">екларации </w:t>
      </w:r>
      <w:r w:rsidRPr="000340D6">
        <w:rPr>
          <w:rFonts w:ascii="Cambria" w:hAnsi="Cambria"/>
          <w:lang w:val="bg-BG" w:eastAsia="bg-BG" w:bidi="ar-AE"/>
        </w:rPr>
        <w:t>от акредитирани лаборатории към Международната морска организация за липса на COVID-19, декларации от екипажа на корабите и дневник с 10-т</w:t>
      </w:r>
      <w:r w:rsidR="000340D6">
        <w:rPr>
          <w:rFonts w:ascii="Cambria" w:hAnsi="Cambria"/>
          <w:lang w:val="bg-BG" w:eastAsia="bg-BG" w:bidi="ar-AE"/>
        </w:rPr>
        <w:t>е предходно посетени пристанища. К</w:t>
      </w:r>
      <w:r w:rsidRPr="000340D6">
        <w:rPr>
          <w:rFonts w:ascii="Cambria" w:hAnsi="Cambria"/>
          <w:lang w:val="bg-BG" w:eastAsia="bg-BG" w:bidi="ar-AE"/>
        </w:rPr>
        <w:t xml:space="preserve">апитаните на корабите </w:t>
      </w:r>
      <w:r w:rsidR="000340D6">
        <w:rPr>
          <w:rFonts w:ascii="Cambria" w:hAnsi="Cambria"/>
          <w:lang w:val="bg-BG" w:eastAsia="bg-BG" w:bidi="ar-AE"/>
        </w:rPr>
        <w:t>са длъжни да се снабдя</w:t>
      </w:r>
      <w:r w:rsidRPr="000340D6">
        <w:rPr>
          <w:rFonts w:ascii="Cambria" w:hAnsi="Cambria"/>
          <w:lang w:val="bg-BG" w:eastAsia="bg-BG" w:bidi="ar-AE"/>
        </w:rPr>
        <w:t>т със специални предпазни средства и се препоръчва ограничаване на всякакъв контакт с екипажа, както и се забранява слизане на корабния екипаж на пристанището и кейовете при товарене/разтоварване.</w:t>
      </w:r>
      <w:r w:rsidRPr="002E1E8C">
        <w:rPr>
          <w:rFonts w:ascii="Cambria" w:hAnsi="Cambria"/>
          <w:color w:val="FF0000"/>
          <w:lang w:val="bg-BG" w:eastAsia="bg-BG" w:bidi="ar-AE"/>
        </w:rPr>
        <w:t xml:space="preserve"> </w:t>
      </w:r>
      <w:bookmarkStart w:id="0" w:name="_GoBack"/>
      <w:bookmarkEnd w:id="0"/>
    </w:p>
    <w:p w14:paraId="5ECE591B" w14:textId="249114DB" w:rsidR="002C76FB" w:rsidRPr="00A36584" w:rsidRDefault="002C76FB" w:rsidP="002C76FB">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 xml:space="preserve">Оман </w:t>
      </w:r>
      <w:r w:rsidRPr="00A36584">
        <w:rPr>
          <w:rFonts w:ascii="Cambria" w:hAnsi="Cambria"/>
          <w:lang w:val="bg-BG" w:eastAsia="bg-BG" w:bidi="ar-AE"/>
        </w:rPr>
        <w:t>– Забранено е влизането в с</w:t>
      </w:r>
      <w:r w:rsidR="002E1E8C">
        <w:rPr>
          <w:rFonts w:ascii="Cambria" w:hAnsi="Cambria"/>
          <w:lang w:val="bg-BG" w:eastAsia="bg-BG" w:bidi="ar-AE"/>
        </w:rPr>
        <w:t>траната за всички националности</w:t>
      </w:r>
      <w:r w:rsidRPr="00A36584">
        <w:rPr>
          <w:rFonts w:ascii="Cambria" w:hAnsi="Cambria"/>
          <w:lang w:val="bg-BG" w:eastAsia="bg-BG" w:bidi="ar-AE"/>
        </w:rPr>
        <w:t xml:space="preserve"> с изключение на омански граждани. Завърналите се в страната омански граждани ще бъдат подлагани на задължителна 14-дневна карантина. Транзитните полети през Оман функционират нормално. Оманските авиолинии отменят всички полети от и до Истанбул (за периода 25.03 – 31</w:t>
      </w:r>
      <w:r w:rsidR="002E1E8C">
        <w:rPr>
          <w:rFonts w:ascii="Cambria" w:hAnsi="Cambria"/>
          <w:lang w:val="bg-BG" w:eastAsia="bg-BG" w:bidi="ar-AE"/>
        </w:rPr>
        <w:t>.03), Непал (23.03. – 31.03.),</w:t>
      </w:r>
      <w:r w:rsidRPr="00A36584">
        <w:rPr>
          <w:rFonts w:ascii="Cambria" w:hAnsi="Cambria"/>
          <w:lang w:val="bg-BG" w:eastAsia="bg-BG" w:bidi="ar-AE"/>
        </w:rPr>
        <w:t xml:space="preserve"> Пак</w:t>
      </w:r>
      <w:r w:rsidR="002E1E8C">
        <w:rPr>
          <w:rFonts w:ascii="Cambria" w:hAnsi="Cambria"/>
          <w:lang w:val="bg-BG" w:eastAsia="bg-BG" w:bidi="ar-AE"/>
        </w:rPr>
        <w:t>истан (22.03.-04.04) и Индия (до 28.03).</w:t>
      </w:r>
      <w:r w:rsidRPr="00A36584">
        <w:rPr>
          <w:rFonts w:ascii="Cambria" w:hAnsi="Cambria"/>
          <w:lang w:val="bg-BG" w:eastAsia="bg-BG" w:bidi="ar-AE"/>
        </w:rPr>
        <w:t xml:space="preserve"> Към 22 март актуален алтернативен маршрут за завръщане в България предоставят Катарските авиолинии </w:t>
      </w:r>
      <w:r w:rsidR="002E1E8C">
        <w:rPr>
          <w:rFonts w:ascii="Cambria" w:hAnsi="Cambria"/>
          <w:lang w:val="bg-BG" w:eastAsia="bg-BG" w:bidi="ar-AE"/>
        </w:rPr>
        <w:t>с полет</w:t>
      </w:r>
      <w:r w:rsidRPr="00A36584">
        <w:rPr>
          <w:rFonts w:ascii="Cambria" w:hAnsi="Cambria"/>
          <w:lang w:val="bg-BG" w:eastAsia="bg-BG" w:bidi="ar-AE"/>
        </w:rPr>
        <w:t xml:space="preserve"> Доха-Париж-София. Към момента полетите до Париж се изпълняват в нормален график. </w:t>
      </w:r>
    </w:p>
    <w:p w14:paraId="34A28FC0" w14:textId="77777777" w:rsidR="00B459A3" w:rsidRPr="00A36584" w:rsidRDefault="00B459A3" w:rsidP="00B459A3">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lastRenderedPageBreak/>
        <w:t xml:space="preserve">Австралия </w:t>
      </w:r>
      <w:r w:rsidRPr="00A36584">
        <w:rPr>
          <w:rFonts w:ascii="Cambria" w:hAnsi="Cambria"/>
          <w:lang w:val="bg-BG" w:eastAsia="bg-BG" w:bidi="ar-AE"/>
        </w:rPr>
        <w:t>– От 24 март ще бъде забранено транзитното преминаване през Австралия, а към момента има забрана и за влизане в страната на чужди граждани. Забранено е акостирането на круизни кораби. От 23 март се затварят всички ресторанти и барове. Редица щати планират да затворят границите си, с което ще бъде ограничено предвижването на територията на страната. Постепенно се затварят училищата.</w:t>
      </w:r>
    </w:p>
    <w:p w14:paraId="500D988F" w14:textId="56BB84A9" w:rsidR="00B459A3" w:rsidRDefault="00B459A3" w:rsidP="002C76FB">
      <w:pPr>
        <w:tabs>
          <w:tab w:val="left" w:pos="7455"/>
        </w:tabs>
        <w:spacing w:before="120" w:after="120"/>
        <w:jc w:val="both"/>
        <w:rPr>
          <w:rFonts w:ascii="Cambria" w:hAnsi="Cambria"/>
          <w:lang w:val="bg-BG" w:eastAsia="bg-BG" w:bidi="ar-AE"/>
        </w:rPr>
      </w:pPr>
      <w:r w:rsidRPr="00A36584">
        <w:rPr>
          <w:rFonts w:ascii="Cambria" w:hAnsi="Cambria"/>
          <w:b/>
          <w:lang w:val="bg-BG" w:eastAsia="bg-BG" w:bidi="ar-AE"/>
        </w:rPr>
        <w:t>Нова Зеландия</w:t>
      </w:r>
      <w:r w:rsidRPr="00A36584">
        <w:rPr>
          <w:rFonts w:ascii="Cambria" w:hAnsi="Cambria"/>
          <w:lang w:val="bg-BG" w:eastAsia="bg-BG" w:bidi="ar-AE"/>
        </w:rPr>
        <w:t xml:space="preserve"> – Транзитното преминаване е възможно до 29 март. Понастоящем има забрана за влизане в страната на чужди граждани, както и </w:t>
      </w:r>
      <w:r w:rsidR="002E1E8C">
        <w:rPr>
          <w:rFonts w:ascii="Cambria" w:hAnsi="Cambria"/>
          <w:lang w:val="bg-BG" w:eastAsia="bg-BG" w:bidi="ar-AE"/>
        </w:rPr>
        <w:t xml:space="preserve">за </w:t>
      </w:r>
      <w:r w:rsidRPr="00A36584">
        <w:rPr>
          <w:rFonts w:ascii="Cambria" w:hAnsi="Cambria"/>
          <w:lang w:val="bg-BG" w:eastAsia="bg-BG" w:bidi="ar-AE"/>
        </w:rPr>
        <w:t xml:space="preserve">акостирането на круизни кораби. С всеки изминал ден намалява броят на полетите от Австралия и Нова Зеландия до Европа (съответно България), както и на възможностите за </w:t>
      </w:r>
      <w:r w:rsidR="002E1E8C">
        <w:rPr>
          <w:rFonts w:ascii="Cambria" w:hAnsi="Cambria"/>
          <w:lang w:val="bg-BG" w:eastAsia="bg-BG" w:bidi="ar-AE"/>
        </w:rPr>
        <w:t>транзитно преминаване</w:t>
      </w:r>
      <w:r w:rsidRPr="00A36584">
        <w:rPr>
          <w:rFonts w:ascii="Cambria" w:hAnsi="Cambria"/>
          <w:lang w:val="bg-BG" w:eastAsia="bg-BG" w:bidi="ar-AE"/>
        </w:rPr>
        <w:t xml:space="preserve"> през страните от Близкия Изток и Азия. На този етап все още е възможно транзитното преминаване през Доха (Катар), Дубай (ОАЕ) и Хонконг. По-строги мерки в страната ще бъдат въведени на 25 март, съгласно които право на свободно придвижване ще имат хората, работещи във важни за справяне с епидемията сфери като здравеопазването, охраната на обществения ред и др.</w:t>
      </w:r>
    </w:p>
    <w:p w14:paraId="0C6B09C0" w14:textId="77777777" w:rsidR="00A36584" w:rsidRPr="00A36584" w:rsidRDefault="00A36584" w:rsidP="002C76FB">
      <w:pPr>
        <w:tabs>
          <w:tab w:val="left" w:pos="7455"/>
        </w:tabs>
        <w:spacing w:before="120" w:after="120"/>
        <w:jc w:val="both"/>
        <w:rPr>
          <w:rFonts w:ascii="Cambria" w:hAnsi="Cambria"/>
          <w:lang w:val="bg-BG" w:eastAsia="bg-BG" w:bidi="ar-AE"/>
        </w:rPr>
      </w:pPr>
    </w:p>
    <w:p w14:paraId="62DC9D90" w14:textId="0AFC4EE3" w:rsidR="0091410E" w:rsidRDefault="00A36584" w:rsidP="009923CD">
      <w:pPr>
        <w:pStyle w:val="NormalWeb"/>
        <w:shd w:val="clear" w:color="auto" w:fill="FFFFFF"/>
        <w:spacing w:before="0" w:beforeAutospacing="0" w:after="300" w:afterAutospacing="0"/>
        <w:jc w:val="both"/>
        <w:rPr>
          <w:rFonts w:ascii="Cambria" w:hAnsi="Cambria" w:cs="Calibri"/>
          <w:b/>
          <w:bCs/>
          <w:color w:val="212121"/>
        </w:rPr>
      </w:pPr>
      <w:r>
        <w:rPr>
          <w:rFonts w:ascii="Cambria" w:hAnsi="Cambria" w:cs="Calibri"/>
          <w:b/>
          <w:bCs/>
          <w:color w:val="212121"/>
        </w:rPr>
        <w:t>23</w:t>
      </w:r>
      <w:r w:rsidR="00F201CC">
        <w:rPr>
          <w:rFonts w:ascii="Cambria" w:hAnsi="Cambria" w:cs="Calibri"/>
          <w:b/>
          <w:bCs/>
          <w:color w:val="212121"/>
        </w:rPr>
        <w:t>.03.2020 г.</w:t>
      </w:r>
    </w:p>
    <w:p w14:paraId="2227D0A8" w14:textId="362F0E8D" w:rsidR="00521BFB" w:rsidRPr="000C0CAC" w:rsidRDefault="000C0CAC" w:rsidP="00521BFB">
      <w:pPr>
        <w:pStyle w:val="NormalWeb"/>
        <w:shd w:val="clear" w:color="auto" w:fill="FFFFFF"/>
        <w:spacing w:before="0" w:beforeAutospacing="0" w:after="300" w:afterAutospacing="0"/>
        <w:jc w:val="both"/>
        <w:rPr>
          <w:rFonts w:ascii="Cambria" w:hAnsi="Cambria" w:cs="Calibri"/>
          <w:b/>
          <w:color w:val="212121"/>
        </w:rPr>
      </w:pPr>
      <w:r w:rsidRPr="00EC3BAF">
        <w:rPr>
          <w:rFonts w:ascii="Cambria" w:hAnsi="Cambria" w:cs="Calibri"/>
          <w:b/>
          <w:bCs/>
          <w:color w:val="212121"/>
        </w:rPr>
        <w:t>За допълнителна информация:</w:t>
      </w:r>
      <w:r>
        <w:rPr>
          <w:rFonts w:ascii="Cambria" w:hAnsi="Cambria" w:cs="Calibri"/>
          <w:b/>
          <w:color w:val="212121"/>
        </w:rPr>
        <w:tab/>
      </w:r>
      <w:r>
        <w:rPr>
          <w:rFonts w:ascii="Cambria" w:hAnsi="Cambria" w:cs="Calibri"/>
          <w:b/>
          <w:color w:val="212121"/>
        </w:rPr>
        <w:br/>
      </w:r>
      <w:r w:rsidR="005A2B13" w:rsidRPr="000C0CAC">
        <w:rPr>
          <w:rFonts w:ascii="Cambria" w:hAnsi="Cambria" w:cs="Calibri"/>
          <w:color w:val="212121"/>
        </w:rPr>
        <w:t>София Ненова</w:t>
      </w:r>
      <w:r w:rsidR="009923CD" w:rsidRPr="000C0CAC">
        <w:rPr>
          <w:rFonts w:ascii="Cambria" w:hAnsi="Cambria" w:cs="Calibri"/>
          <w:color w:val="212121"/>
        </w:rPr>
        <w:tab/>
      </w:r>
      <w:r w:rsidR="009923CD" w:rsidRPr="000C0CAC">
        <w:rPr>
          <w:rFonts w:ascii="Cambria" w:hAnsi="Cambria" w:cs="Calibri"/>
          <w:color w:val="212121"/>
        </w:rPr>
        <w:br/>
        <w:t>Дирекция „Пресцентър“</w:t>
      </w:r>
      <w:r w:rsidR="009923CD" w:rsidRPr="000C0CAC">
        <w:rPr>
          <w:rFonts w:ascii="Cambria" w:hAnsi="Cambria" w:cs="Segoe UI"/>
          <w:color w:val="212121"/>
        </w:rPr>
        <w:t xml:space="preserve">, </w:t>
      </w:r>
      <w:r w:rsidR="009923CD" w:rsidRPr="000C0CAC">
        <w:rPr>
          <w:rFonts w:ascii="Cambria" w:hAnsi="Cambria" w:cs="Calibri"/>
          <w:color w:val="212121"/>
        </w:rPr>
        <w:t>МВнР</w:t>
      </w:r>
      <w:r w:rsidR="009923CD" w:rsidRPr="000C0CAC">
        <w:rPr>
          <w:rFonts w:ascii="Cambria" w:hAnsi="Cambria" w:cs="Calibri"/>
          <w:color w:val="212121"/>
        </w:rPr>
        <w:tab/>
      </w:r>
      <w:r w:rsidR="009923CD" w:rsidRPr="000C0CAC">
        <w:rPr>
          <w:rFonts w:ascii="Cambria" w:hAnsi="Cambria" w:cs="Calibri"/>
          <w:color w:val="212121"/>
        </w:rPr>
        <w:br/>
      </w:r>
      <w:r w:rsidR="00521BFB" w:rsidRPr="000C0CAC">
        <w:rPr>
          <w:rFonts w:ascii="Cambria" w:hAnsi="Cambria" w:cs="Calibri"/>
          <w:color w:val="212121"/>
        </w:rPr>
        <w:t>+359893 559 179</w:t>
      </w:r>
    </w:p>
    <w:p w14:paraId="0BAE3F09" w14:textId="553E235A" w:rsidR="009923CD" w:rsidRPr="000C0CAC" w:rsidRDefault="009923CD" w:rsidP="009923CD">
      <w:pPr>
        <w:pStyle w:val="NormalWeb"/>
        <w:shd w:val="clear" w:color="auto" w:fill="FFFFFF"/>
        <w:spacing w:before="0" w:beforeAutospacing="0" w:after="300" w:afterAutospacing="0"/>
        <w:jc w:val="both"/>
        <w:rPr>
          <w:rFonts w:ascii="Cambria" w:hAnsi="Cambria" w:cs="Calibri"/>
          <w:b/>
          <w:color w:val="212121"/>
        </w:rPr>
      </w:pPr>
    </w:p>
    <w:p w14:paraId="2C4029BC" w14:textId="77777777" w:rsidR="00C0793A" w:rsidRPr="000C0CAC" w:rsidRDefault="00C0793A" w:rsidP="00C0793A">
      <w:pPr>
        <w:spacing w:line="276" w:lineRule="auto"/>
        <w:jc w:val="both"/>
        <w:rPr>
          <w:rFonts w:asciiTheme="majorHAnsi" w:hAnsiTheme="majorHAnsi"/>
          <w:b/>
          <w:lang w:val="bg-BG"/>
        </w:rPr>
      </w:pPr>
    </w:p>
    <w:sectPr w:rsidR="00C0793A" w:rsidRPr="000C0CAC" w:rsidSect="00FB5621">
      <w:footerReference w:type="default" r:id="rId8"/>
      <w:headerReference w:type="first" r:id="rId9"/>
      <w:footerReference w:type="first" r:id="rId10"/>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D842D" w14:textId="77777777" w:rsidR="001B613F" w:rsidRDefault="001B613F">
      <w:r>
        <w:separator/>
      </w:r>
    </w:p>
  </w:endnote>
  <w:endnote w:type="continuationSeparator" w:id="0">
    <w:p w14:paraId="1CCF871D" w14:textId="77777777" w:rsidR="001B613F" w:rsidRDefault="001B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4F21" w14:textId="426DB0EF" w:rsidR="003D2B4D" w:rsidRPr="00874B2E" w:rsidRDefault="003D2B4D" w:rsidP="00874B2E">
    <w:pPr>
      <w:pStyle w:val="Footer"/>
      <w:jc w:val="center"/>
      <w:rPr>
        <w:rFonts w:ascii="Calibri" w:hAnsi="Calibri"/>
        <w:lang w:val="bg-BG"/>
      </w:rPr>
    </w:pPr>
    <w:r w:rsidRPr="00C301C1">
      <w:rPr>
        <w:rFonts w:ascii="Calibri" w:hAnsi="Calibri"/>
      </w:rPr>
      <w:t>Стр</w:t>
    </w:r>
    <w:r w:rsidRPr="00C301C1">
      <w:rPr>
        <w:rFonts w:ascii="Calibri" w:hAnsi="Calibri"/>
        <w:lang w:val="en-US"/>
      </w:rPr>
      <w:t>.</w:t>
    </w:r>
    <w:r w:rsidRPr="00C301C1">
      <w:rPr>
        <w:rFonts w:ascii="Calibri" w:hAnsi="Calibri"/>
      </w:rPr>
      <w:t xml:space="preserve"> </w:t>
    </w:r>
    <w:r w:rsidRPr="00C301C1">
      <w:rPr>
        <w:rFonts w:ascii="Calibri" w:hAnsi="Calibri"/>
      </w:rPr>
      <w:fldChar w:fldCharType="begin"/>
    </w:r>
    <w:r w:rsidRPr="00C301C1">
      <w:rPr>
        <w:rFonts w:ascii="Calibri" w:hAnsi="Calibri"/>
      </w:rPr>
      <w:instrText xml:space="preserve"> PAGE </w:instrText>
    </w:r>
    <w:r w:rsidRPr="00C301C1">
      <w:rPr>
        <w:rFonts w:ascii="Calibri" w:hAnsi="Calibri"/>
      </w:rPr>
      <w:fldChar w:fldCharType="separate"/>
    </w:r>
    <w:r w:rsidR="000340D6">
      <w:rPr>
        <w:rFonts w:ascii="Calibri" w:hAnsi="Calibri"/>
        <w:noProof/>
      </w:rPr>
      <w:t>4</w:t>
    </w:r>
    <w:r w:rsidRPr="00C301C1">
      <w:rPr>
        <w:rFonts w:ascii="Calibri" w:hAnsi="Calibri"/>
      </w:rPr>
      <w:fldChar w:fldCharType="end"/>
    </w:r>
    <w:r w:rsidRPr="00C301C1">
      <w:rPr>
        <w:rFonts w:ascii="Calibri" w:hAnsi="Calibri"/>
      </w:rPr>
      <w:t xml:space="preserve"> от </w:t>
    </w:r>
    <w:r w:rsidRPr="00C301C1">
      <w:rPr>
        <w:rFonts w:ascii="Calibri" w:hAnsi="Calibri"/>
      </w:rPr>
      <w:fldChar w:fldCharType="begin"/>
    </w:r>
    <w:r w:rsidRPr="00C301C1">
      <w:rPr>
        <w:rFonts w:ascii="Calibri" w:hAnsi="Calibri"/>
      </w:rPr>
      <w:instrText xml:space="preserve"> NUMPAGES </w:instrText>
    </w:r>
    <w:r w:rsidRPr="00C301C1">
      <w:rPr>
        <w:rFonts w:ascii="Calibri" w:hAnsi="Calibri"/>
      </w:rPr>
      <w:fldChar w:fldCharType="separate"/>
    </w:r>
    <w:r w:rsidR="000340D6">
      <w:rPr>
        <w:rFonts w:ascii="Calibri" w:hAnsi="Calibri"/>
        <w:noProof/>
      </w:rPr>
      <w:t>4</w:t>
    </w:r>
    <w:r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7DA3A" w14:textId="77777777" w:rsidR="003D2B4D" w:rsidRPr="008E03F0" w:rsidRDefault="003D2B4D" w:rsidP="009E6A9E">
    <w:pPr>
      <w:pStyle w:val="Subtitle"/>
      <w:pBdr>
        <w:top w:val="single" w:sz="4" w:space="1" w:color="auto"/>
      </w:pBdr>
      <w:ind w:left="709" w:right="2358"/>
      <w:jc w:val="left"/>
      <w:rPr>
        <w:sz w:val="20"/>
        <w:szCs w:val="20"/>
        <w:lang w:val="ru-RU"/>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Pr="008E03F0">
      <w:rPr>
        <w:sz w:val="20"/>
        <w:szCs w:val="20"/>
        <w:lang w:val="ru-RU"/>
      </w:rPr>
      <w:t xml:space="preserve"> </w:t>
    </w:r>
  </w:p>
  <w:p w14:paraId="3D4BC8C0" w14:textId="77777777" w:rsidR="003D2B4D" w:rsidRPr="00475AC0" w:rsidRDefault="003D2B4D" w:rsidP="009E6A9E">
    <w:pPr>
      <w:pStyle w:val="Subtitle"/>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r w:rsidRPr="00475AC0">
      <w:rPr>
        <w:sz w:val="20"/>
        <w:szCs w:val="20"/>
        <w:lang w:val="de-DE"/>
      </w:rPr>
      <w:t xml:space="preserve">e-mail: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1F57B" w14:textId="77777777" w:rsidR="001B613F" w:rsidRDefault="001B613F">
      <w:r>
        <w:separator/>
      </w:r>
    </w:p>
  </w:footnote>
  <w:footnote w:type="continuationSeparator" w:id="0">
    <w:p w14:paraId="4982CAF8" w14:textId="77777777" w:rsidR="001B613F" w:rsidRDefault="001B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3D2B4D" w:rsidRPr="00331732" w14:paraId="7EA8163F" w14:textId="77777777" w:rsidTr="009E6A9E">
      <w:trPr>
        <w:trHeight w:val="834"/>
      </w:trPr>
      <w:tc>
        <w:tcPr>
          <w:tcW w:w="1609" w:type="dxa"/>
          <w:tcBorders>
            <w:top w:val="nil"/>
            <w:left w:val="nil"/>
            <w:bottom w:val="nil"/>
            <w:right w:val="nil"/>
          </w:tcBorders>
        </w:tcPr>
        <w:p w14:paraId="29362E05" w14:textId="77777777" w:rsidR="003D2B4D" w:rsidRDefault="003D2B4D">
          <w:pPr>
            <w:pStyle w:val="Header"/>
          </w:pPr>
          <w:r>
            <w:rPr>
              <w:rFonts w:ascii="Cambria" w:hAnsi="Cambria"/>
              <w:noProof/>
              <w:lang w:val="bg-BG" w:eastAsia="bg-BG"/>
            </w:rPr>
            <w:drawing>
              <wp:inline distT="0" distB="0" distL="0" distR="0" wp14:anchorId="4BA8DE14" wp14:editId="285C8480">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1E9037FB" w14:textId="77777777" w:rsidR="003D2B4D" w:rsidRPr="00F14275" w:rsidRDefault="003D2B4D" w:rsidP="009E6A9E">
          <w:pPr>
            <w:pStyle w:val="Subtitle"/>
            <w:ind w:right="2727"/>
            <w:jc w:val="left"/>
            <w:rPr>
              <w:rStyle w:val="Strong"/>
              <w:sz w:val="22"/>
              <w:szCs w:val="22"/>
              <w:lang w:val="ru-RU"/>
            </w:rPr>
          </w:pPr>
          <w:r w:rsidRPr="00F14275">
            <w:rPr>
              <w:rStyle w:val="Strong"/>
              <w:sz w:val="22"/>
              <w:szCs w:val="22"/>
              <w:lang w:val="ru-RU"/>
            </w:rPr>
            <w:t>РЕПУБЛИКА БЪЛГАРИЯ</w:t>
          </w:r>
        </w:p>
        <w:p w14:paraId="1DC05A93" w14:textId="77777777" w:rsidR="003D2B4D" w:rsidRPr="0084406F" w:rsidRDefault="003D2B4D" w:rsidP="009E6A9E">
          <w:pPr>
            <w:pStyle w:val="Subtitle"/>
            <w:ind w:right="2727"/>
            <w:jc w:val="left"/>
            <w:rPr>
              <w:rStyle w:val="Strong"/>
              <w:sz w:val="22"/>
              <w:szCs w:val="22"/>
              <w:lang w:val="ru-RU"/>
            </w:rPr>
          </w:pPr>
          <w:r w:rsidRPr="0084406F">
            <w:rPr>
              <w:rStyle w:val="Strong"/>
              <w:sz w:val="22"/>
              <w:szCs w:val="22"/>
              <w:lang w:val="ru-RU"/>
            </w:rPr>
            <w:t>МИНИСТЕРСТВО НА ВЪНШНИТЕ РАБОТИ</w:t>
          </w:r>
        </w:p>
        <w:p w14:paraId="775F6A54" w14:textId="77777777" w:rsidR="003D2B4D" w:rsidRPr="0084406F" w:rsidRDefault="003D2B4D" w:rsidP="009E6A9E">
          <w:pPr>
            <w:pStyle w:val="Subtitle"/>
            <w:pBdr>
              <w:top w:val="single" w:sz="4" w:space="1" w:color="auto"/>
            </w:pBdr>
            <w:tabs>
              <w:tab w:val="left" w:pos="225"/>
            </w:tabs>
            <w:ind w:right="3011"/>
            <w:jc w:val="left"/>
            <w:rPr>
              <w:rStyle w:val="Strong"/>
              <w:sz w:val="22"/>
              <w:szCs w:val="22"/>
              <w:lang w:val="ru-RU"/>
            </w:rPr>
          </w:pPr>
        </w:p>
        <w:p w14:paraId="227F09CF" w14:textId="77777777" w:rsidR="003D2B4D" w:rsidRPr="00872B62" w:rsidRDefault="003D2B4D" w:rsidP="009E6A9E">
          <w:pPr>
            <w:pStyle w:val="Subtitle"/>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14:paraId="116A7D1B" w14:textId="77777777" w:rsidR="003D2B4D" w:rsidRPr="00331732" w:rsidRDefault="003D2B4D" w:rsidP="009E6A9E">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1080343D"/>
    <w:multiLevelType w:val="hybridMultilevel"/>
    <w:tmpl w:val="12D608FA"/>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15:restartNumberingAfterBreak="0">
    <w:nsid w:val="3A0E597C"/>
    <w:multiLevelType w:val="hybridMultilevel"/>
    <w:tmpl w:val="9656CD34"/>
    <w:lvl w:ilvl="0" w:tplc="3A228848">
      <w:start w:val="2020"/>
      <w:numFmt w:val="bullet"/>
      <w:lvlText w:val="-"/>
      <w:lvlJc w:val="left"/>
      <w:pPr>
        <w:ind w:left="1428" w:hanging="360"/>
      </w:pPr>
      <w:rPr>
        <w:rFonts w:ascii="Cambria" w:eastAsia="Times New Roman" w:hAnsi="Cambria"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6A12788B"/>
    <w:multiLevelType w:val="hybridMultilevel"/>
    <w:tmpl w:val="4E0C901A"/>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4"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F3"/>
    <w:rsid w:val="00002563"/>
    <w:rsid w:val="00017C97"/>
    <w:rsid w:val="00020D2D"/>
    <w:rsid w:val="000236E1"/>
    <w:rsid w:val="000315A7"/>
    <w:rsid w:val="00031AEF"/>
    <w:rsid w:val="0003324D"/>
    <w:rsid w:val="000340D6"/>
    <w:rsid w:val="00067021"/>
    <w:rsid w:val="00072FEC"/>
    <w:rsid w:val="000749AF"/>
    <w:rsid w:val="000813C0"/>
    <w:rsid w:val="000A5415"/>
    <w:rsid w:val="000C0094"/>
    <w:rsid w:val="000C0CAC"/>
    <w:rsid w:val="000C1A1A"/>
    <w:rsid w:val="000C4530"/>
    <w:rsid w:val="000C5F23"/>
    <w:rsid w:val="000C5FFE"/>
    <w:rsid w:val="000D5E08"/>
    <w:rsid w:val="000F3229"/>
    <w:rsid w:val="000F4AAE"/>
    <w:rsid w:val="000F6D55"/>
    <w:rsid w:val="000F712A"/>
    <w:rsid w:val="00106A28"/>
    <w:rsid w:val="001161F5"/>
    <w:rsid w:val="00121FBE"/>
    <w:rsid w:val="001235D4"/>
    <w:rsid w:val="001248A8"/>
    <w:rsid w:val="00133B5F"/>
    <w:rsid w:val="001378A3"/>
    <w:rsid w:val="00147B33"/>
    <w:rsid w:val="00166346"/>
    <w:rsid w:val="00170D22"/>
    <w:rsid w:val="00173417"/>
    <w:rsid w:val="0018336B"/>
    <w:rsid w:val="001833BD"/>
    <w:rsid w:val="001843EC"/>
    <w:rsid w:val="00184B78"/>
    <w:rsid w:val="001933F1"/>
    <w:rsid w:val="00195095"/>
    <w:rsid w:val="001952BA"/>
    <w:rsid w:val="001A012D"/>
    <w:rsid w:val="001B3ACF"/>
    <w:rsid w:val="001B613F"/>
    <w:rsid w:val="001C13A0"/>
    <w:rsid w:val="001D3546"/>
    <w:rsid w:val="001F1BF7"/>
    <w:rsid w:val="001F318B"/>
    <w:rsid w:val="001F34AB"/>
    <w:rsid w:val="00205539"/>
    <w:rsid w:val="00216CB1"/>
    <w:rsid w:val="00220C59"/>
    <w:rsid w:val="00225A2B"/>
    <w:rsid w:val="002301C9"/>
    <w:rsid w:val="00234022"/>
    <w:rsid w:val="002461D3"/>
    <w:rsid w:val="0024765A"/>
    <w:rsid w:val="00247E6D"/>
    <w:rsid w:val="00254382"/>
    <w:rsid w:val="002543A2"/>
    <w:rsid w:val="0025744C"/>
    <w:rsid w:val="0026357B"/>
    <w:rsid w:val="00263A65"/>
    <w:rsid w:val="00267118"/>
    <w:rsid w:val="00267F0E"/>
    <w:rsid w:val="0027065D"/>
    <w:rsid w:val="002749F9"/>
    <w:rsid w:val="00277347"/>
    <w:rsid w:val="002801A9"/>
    <w:rsid w:val="00280726"/>
    <w:rsid w:val="00281125"/>
    <w:rsid w:val="0028175F"/>
    <w:rsid w:val="00284DBF"/>
    <w:rsid w:val="002860CF"/>
    <w:rsid w:val="00286601"/>
    <w:rsid w:val="00286B66"/>
    <w:rsid w:val="00297BE4"/>
    <w:rsid w:val="002B0D8A"/>
    <w:rsid w:val="002B5B4F"/>
    <w:rsid w:val="002C0178"/>
    <w:rsid w:val="002C42E7"/>
    <w:rsid w:val="002C76FB"/>
    <w:rsid w:val="002D210C"/>
    <w:rsid w:val="002D32BF"/>
    <w:rsid w:val="002D362F"/>
    <w:rsid w:val="002E1E8C"/>
    <w:rsid w:val="002F0BFD"/>
    <w:rsid w:val="002F212F"/>
    <w:rsid w:val="002F2DED"/>
    <w:rsid w:val="002F60B7"/>
    <w:rsid w:val="00303F33"/>
    <w:rsid w:val="003053CB"/>
    <w:rsid w:val="003114C9"/>
    <w:rsid w:val="00313B46"/>
    <w:rsid w:val="0032425F"/>
    <w:rsid w:val="00330DFA"/>
    <w:rsid w:val="00331732"/>
    <w:rsid w:val="00332B8E"/>
    <w:rsid w:val="003360CE"/>
    <w:rsid w:val="00346464"/>
    <w:rsid w:val="003517F6"/>
    <w:rsid w:val="00354E04"/>
    <w:rsid w:val="00364881"/>
    <w:rsid w:val="00367481"/>
    <w:rsid w:val="00375BED"/>
    <w:rsid w:val="003804DC"/>
    <w:rsid w:val="003806E7"/>
    <w:rsid w:val="0038639E"/>
    <w:rsid w:val="00387DD5"/>
    <w:rsid w:val="00390032"/>
    <w:rsid w:val="003905BE"/>
    <w:rsid w:val="00392D5F"/>
    <w:rsid w:val="003A0FFD"/>
    <w:rsid w:val="003A6770"/>
    <w:rsid w:val="003B18B8"/>
    <w:rsid w:val="003B22FA"/>
    <w:rsid w:val="003B23BB"/>
    <w:rsid w:val="003C24F1"/>
    <w:rsid w:val="003C4C34"/>
    <w:rsid w:val="003D2B4D"/>
    <w:rsid w:val="003E79A9"/>
    <w:rsid w:val="003F510D"/>
    <w:rsid w:val="004073BA"/>
    <w:rsid w:val="0041289E"/>
    <w:rsid w:val="0041501C"/>
    <w:rsid w:val="00415629"/>
    <w:rsid w:val="004162A8"/>
    <w:rsid w:val="00435FEB"/>
    <w:rsid w:val="00436312"/>
    <w:rsid w:val="004371F6"/>
    <w:rsid w:val="004413AA"/>
    <w:rsid w:val="0044265A"/>
    <w:rsid w:val="004448B3"/>
    <w:rsid w:val="00447C32"/>
    <w:rsid w:val="00452F6F"/>
    <w:rsid w:val="00456C66"/>
    <w:rsid w:val="004613F3"/>
    <w:rsid w:val="004615C5"/>
    <w:rsid w:val="0046276F"/>
    <w:rsid w:val="00464685"/>
    <w:rsid w:val="004670B6"/>
    <w:rsid w:val="004671D0"/>
    <w:rsid w:val="00470204"/>
    <w:rsid w:val="0047100B"/>
    <w:rsid w:val="00475AC0"/>
    <w:rsid w:val="0047623E"/>
    <w:rsid w:val="00483ACE"/>
    <w:rsid w:val="0048403B"/>
    <w:rsid w:val="00485ED0"/>
    <w:rsid w:val="00492A5D"/>
    <w:rsid w:val="00493F24"/>
    <w:rsid w:val="004949E3"/>
    <w:rsid w:val="004A0DEC"/>
    <w:rsid w:val="004A2B97"/>
    <w:rsid w:val="004A78A2"/>
    <w:rsid w:val="004A79EE"/>
    <w:rsid w:val="004B0918"/>
    <w:rsid w:val="004B4C85"/>
    <w:rsid w:val="004B6EA1"/>
    <w:rsid w:val="004C176A"/>
    <w:rsid w:val="004D3D3F"/>
    <w:rsid w:val="004D7085"/>
    <w:rsid w:val="004D72EB"/>
    <w:rsid w:val="004D7422"/>
    <w:rsid w:val="004E4D52"/>
    <w:rsid w:val="004E74B1"/>
    <w:rsid w:val="005126CE"/>
    <w:rsid w:val="00514D9F"/>
    <w:rsid w:val="00515BED"/>
    <w:rsid w:val="00517131"/>
    <w:rsid w:val="00521BFB"/>
    <w:rsid w:val="00522A2D"/>
    <w:rsid w:val="00526C5E"/>
    <w:rsid w:val="005317F2"/>
    <w:rsid w:val="00547D2A"/>
    <w:rsid w:val="0055085B"/>
    <w:rsid w:val="00556E29"/>
    <w:rsid w:val="00560F29"/>
    <w:rsid w:val="005643F1"/>
    <w:rsid w:val="0057151D"/>
    <w:rsid w:val="00590A81"/>
    <w:rsid w:val="0059216C"/>
    <w:rsid w:val="005A141D"/>
    <w:rsid w:val="005A1D4F"/>
    <w:rsid w:val="005A2B13"/>
    <w:rsid w:val="005A3938"/>
    <w:rsid w:val="005A5B75"/>
    <w:rsid w:val="005B03CC"/>
    <w:rsid w:val="005B125B"/>
    <w:rsid w:val="005B26E4"/>
    <w:rsid w:val="005B7802"/>
    <w:rsid w:val="005B7E06"/>
    <w:rsid w:val="005D2C38"/>
    <w:rsid w:val="005E1652"/>
    <w:rsid w:val="005E22F1"/>
    <w:rsid w:val="005E235F"/>
    <w:rsid w:val="005E261B"/>
    <w:rsid w:val="005E5B24"/>
    <w:rsid w:val="005F2D88"/>
    <w:rsid w:val="005F5F05"/>
    <w:rsid w:val="006021E3"/>
    <w:rsid w:val="00603B10"/>
    <w:rsid w:val="006063B3"/>
    <w:rsid w:val="0061015A"/>
    <w:rsid w:val="006126F6"/>
    <w:rsid w:val="00620DA0"/>
    <w:rsid w:val="006231A6"/>
    <w:rsid w:val="0062580D"/>
    <w:rsid w:val="00637377"/>
    <w:rsid w:val="00641DEC"/>
    <w:rsid w:val="00642BAE"/>
    <w:rsid w:val="00643533"/>
    <w:rsid w:val="006536AB"/>
    <w:rsid w:val="00654D5E"/>
    <w:rsid w:val="00664115"/>
    <w:rsid w:val="006644F9"/>
    <w:rsid w:val="0066748D"/>
    <w:rsid w:val="0066775F"/>
    <w:rsid w:val="006722C2"/>
    <w:rsid w:val="00676D85"/>
    <w:rsid w:val="00685D47"/>
    <w:rsid w:val="006978F8"/>
    <w:rsid w:val="006A37D4"/>
    <w:rsid w:val="006B05CF"/>
    <w:rsid w:val="006B282A"/>
    <w:rsid w:val="006B66DE"/>
    <w:rsid w:val="006C025E"/>
    <w:rsid w:val="006C3CBC"/>
    <w:rsid w:val="006C4401"/>
    <w:rsid w:val="006C6272"/>
    <w:rsid w:val="006C66D2"/>
    <w:rsid w:val="006D43CB"/>
    <w:rsid w:val="006D6B0D"/>
    <w:rsid w:val="006E56D7"/>
    <w:rsid w:val="006E7512"/>
    <w:rsid w:val="006F34A1"/>
    <w:rsid w:val="006F6D5E"/>
    <w:rsid w:val="00705F29"/>
    <w:rsid w:val="00706297"/>
    <w:rsid w:val="00711225"/>
    <w:rsid w:val="0071140A"/>
    <w:rsid w:val="007126B8"/>
    <w:rsid w:val="00724D3F"/>
    <w:rsid w:val="0072547A"/>
    <w:rsid w:val="00727E23"/>
    <w:rsid w:val="00730EAF"/>
    <w:rsid w:val="0073127F"/>
    <w:rsid w:val="00741F8F"/>
    <w:rsid w:val="007425AA"/>
    <w:rsid w:val="00745FA1"/>
    <w:rsid w:val="007573C9"/>
    <w:rsid w:val="007631FA"/>
    <w:rsid w:val="007661F6"/>
    <w:rsid w:val="00775ECA"/>
    <w:rsid w:val="00781B76"/>
    <w:rsid w:val="007830C7"/>
    <w:rsid w:val="007954AF"/>
    <w:rsid w:val="007A1159"/>
    <w:rsid w:val="007A2358"/>
    <w:rsid w:val="007A5365"/>
    <w:rsid w:val="007A5A81"/>
    <w:rsid w:val="007B5049"/>
    <w:rsid w:val="007C3726"/>
    <w:rsid w:val="007C5A52"/>
    <w:rsid w:val="007E0C08"/>
    <w:rsid w:val="007E34EA"/>
    <w:rsid w:val="007E4EC7"/>
    <w:rsid w:val="007E762B"/>
    <w:rsid w:val="008032F9"/>
    <w:rsid w:val="008134AF"/>
    <w:rsid w:val="008134F9"/>
    <w:rsid w:val="008256D2"/>
    <w:rsid w:val="00842CB9"/>
    <w:rsid w:val="0084406F"/>
    <w:rsid w:val="00844B70"/>
    <w:rsid w:val="00844D49"/>
    <w:rsid w:val="00845B99"/>
    <w:rsid w:val="00845C3D"/>
    <w:rsid w:val="00867F1A"/>
    <w:rsid w:val="00871223"/>
    <w:rsid w:val="0087174F"/>
    <w:rsid w:val="00872B62"/>
    <w:rsid w:val="00874B2E"/>
    <w:rsid w:val="00884BF7"/>
    <w:rsid w:val="0089117D"/>
    <w:rsid w:val="0089386B"/>
    <w:rsid w:val="008A0FCD"/>
    <w:rsid w:val="008A5E4E"/>
    <w:rsid w:val="008B0469"/>
    <w:rsid w:val="008B44B6"/>
    <w:rsid w:val="008B6CF9"/>
    <w:rsid w:val="008C447E"/>
    <w:rsid w:val="008D28AC"/>
    <w:rsid w:val="008D4D5A"/>
    <w:rsid w:val="008E03F0"/>
    <w:rsid w:val="008E2E6D"/>
    <w:rsid w:val="008E39F4"/>
    <w:rsid w:val="008F4EE5"/>
    <w:rsid w:val="00905904"/>
    <w:rsid w:val="00905A74"/>
    <w:rsid w:val="009068BB"/>
    <w:rsid w:val="0091410E"/>
    <w:rsid w:val="00914C37"/>
    <w:rsid w:val="009225D6"/>
    <w:rsid w:val="009226B3"/>
    <w:rsid w:val="00924195"/>
    <w:rsid w:val="00933661"/>
    <w:rsid w:val="00935B00"/>
    <w:rsid w:val="00941EF5"/>
    <w:rsid w:val="00946E75"/>
    <w:rsid w:val="0094707E"/>
    <w:rsid w:val="00953EF3"/>
    <w:rsid w:val="00960EE3"/>
    <w:rsid w:val="00967C57"/>
    <w:rsid w:val="00967D55"/>
    <w:rsid w:val="0097781C"/>
    <w:rsid w:val="009923CD"/>
    <w:rsid w:val="009B4461"/>
    <w:rsid w:val="009B732A"/>
    <w:rsid w:val="009C2CF2"/>
    <w:rsid w:val="009D1E91"/>
    <w:rsid w:val="009D3F21"/>
    <w:rsid w:val="009E14B4"/>
    <w:rsid w:val="009E6A9E"/>
    <w:rsid w:val="009F0916"/>
    <w:rsid w:val="009F474D"/>
    <w:rsid w:val="009F769A"/>
    <w:rsid w:val="009F7E44"/>
    <w:rsid w:val="00A03CAC"/>
    <w:rsid w:val="00A04DD5"/>
    <w:rsid w:val="00A07AD4"/>
    <w:rsid w:val="00A10F59"/>
    <w:rsid w:val="00A17000"/>
    <w:rsid w:val="00A211FB"/>
    <w:rsid w:val="00A222D6"/>
    <w:rsid w:val="00A24637"/>
    <w:rsid w:val="00A36584"/>
    <w:rsid w:val="00A4076A"/>
    <w:rsid w:val="00A41933"/>
    <w:rsid w:val="00A41944"/>
    <w:rsid w:val="00A66C7E"/>
    <w:rsid w:val="00A72A1B"/>
    <w:rsid w:val="00A77948"/>
    <w:rsid w:val="00A84F59"/>
    <w:rsid w:val="00A96F64"/>
    <w:rsid w:val="00AA36A2"/>
    <w:rsid w:val="00AB2465"/>
    <w:rsid w:val="00AC7402"/>
    <w:rsid w:val="00B01779"/>
    <w:rsid w:val="00B06BF0"/>
    <w:rsid w:val="00B162F8"/>
    <w:rsid w:val="00B16B63"/>
    <w:rsid w:val="00B2036E"/>
    <w:rsid w:val="00B24BBC"/>
    <w:rsid w:val="00B30DB3"/>
    <w:rsid w:val="00B459A3"/>
    <w:rsid w:val="00B575EE"/>
    <w:rsid w:val="00B61213"/>
    <w:rsid w:val="00B74D5E"/>
    <w:rsid w:val="00B757B8"/>
    <w:rsid w:val="00B836F1"/>
    <w:rsid w:val="00B85545"/>
    <w:rsid w:val="00B8695D"/>
    <w:rsid w:val="00B86E4D"/>
    <w:rsid w:val="00B958EF"/>
    <w:rsid w:val="00B96012"/>
    <w:rsid w:val="00BB3CBE"/>
    <w:rsid w:val="00BB4C7E"/>
    <w:rsid w:val="00BC156B"/>
    <w:rsid w:val="00BD5BE1"/>
    <w:rsid w:val="00BE04D9"/>
    <w:rsid w:val="00BE12DD"/>
    <w:rsid w:val="00BF15DC"/>
    <w:rsid w:val="00BF751B"/>
    <w:rsid w:val="00C0672C"/>
    <w:rsid w:val="00C0793A"/>
    <w:rsid w:val="00C14C7B"/>
    <w:rsid w:val="00C17433"/>
    <w:rsid w:val="00C22697"/>
    <w:rsid w:val="00C25F6C"/>
    <w:rsid w:val="00C36577"/>
    <w:rsid w:val="00C44DBB"/>
    <w:rsid w:val="00C466A8"/>
    <w:rsid w:val="00C46E66"/>
    <w:rsid w:val="00C47B03"/>
    <w:rsid w:val="00C52744"/>
    <w:rsid w:val="00C56B40"/>
    <w:rsid w:val="00C65598"/>
    <w:rsid w:val="00C65F2F"/>
    <w:rsid w:val="00C70396"/>
    <w:rsid w:val="00C83040"/>
    <w:rsid w:val="00C91EC5"/>
    <w:rsid w:val="00C95633"/>
    <w:rsid w:val="00C96F04"/>
    <w:rsid w:val="00CA5C27"/>
    <w:rsid w:val="00CB1213"/>
    <w:rsid w:val="00CB15CE"/>
    <w:rsid w:val="00CB398F"/>
    <w:rsid w:val="00CB3CF2"/>
    <w:rsid w:val="00CB4943"/>
    <w:rsid w:val="00CB7068"/>
    <w:rsid w:val="00CC1CEE"/>
    <w:rsid w:val="00CD5DF3"/>
    <w:rsid w:val="00CE7906"/>
    <w:rsid w:val="00CF0A7F"/>
    <w:rsid w:val="00CF15B2"/>
    <w:rsid w:val="00CF20DF"/>
    <w:rsid w:val="00CF5D4F"/>
    <w:rsid w:val="00D00655"/>
    <w:rsid w:val="00D025C2"/>
    <w:rsid w:val="00D107AA"/>
    <w:rsid w:val="00D2257C"/>
    <w:rsid w:val="00D236A4"/>
    <w:rsid w:val="00D267E7"/>
    <w:rsid w:val="00D27698"/>
    <w:rsid w:val="00D33A16"/>
    <w:rsid w:val="00D34096"/>
    <w:rsid w:val="00D42850"/>
    <w:rsid w:val="00D477F0"/>
    <w:rsid w:val="00D545A9"/>
    <w:rsid w:val="00D56A10"/>
    <w:rsid w:val="00D73247"/>
    <w:rsid w:val="00D76A06"/>
    <w:rsid w:val="00D82564"/>
    <w:rsid w:val="00D94B55"/>
    <w:rsid w:val="00D952D2"/>
    <w:rsid w:val="00D96E2A"/>
    <w:rsid w:val="00D9792D"/>
    <w:rsid w:val="00DA60D2"/>
    <w:rsid w:val="00DB64DA"/>
    <w:rsid w:val="00DB72D2"/>
    <w:rsid w:val="00DC6504"/>
    <w:rsid w:val="00DD356B"/>
    <w:rsid w:val="00DD478D"/>
    <w:rsid w:val="00DE3363"/>
    <w:rsid w:val="00DE5A93"/>
    <w:rsid w:val="00DF1291"/>
    <w:rsid w:val="00E079F1"/>
    <w:rsid w:val="00E2031B"/>
    <w:rsid w:val="00E20E56"/>
    <w:rsid w:val="00E20E60"/>
    <w:rsid w:val="00E247FB"/>
    <w:rsid w:val="00E24D9F"/>
    <w:rsid w:val="00E3019A"/>
    <w:rsid w:val="00E31F4A"/>
    <w:rsid w:val="00E3480F"/>
    <w:rsid w:val="00E350F3"/>
    <w:rsid w:val="00E40595"/>
    <w:rsid w:val="00E5168F"/>
    <w:rsid w:val="00E6021E"/>
    <w:rsid w:val="00E656BB"/>
    <w:rsid w:val="00E67502"/>
    <w:rsid w:val="00E7480C"/>
    <w:rsid w:val="00E75AC7"/>
    <w:rsid w:val="00E77D1F"/>
    <w:rsid w:val="00E82796"/>
    <w:rsid w:val="00E82B38"/>
    <w:rsid w:val="00E9270A"/>
    <w:rsid w:val="00E97E25"/>
    <w:rsid w:val="00EB15F7"/>
    <w:rsid w:val="00EC02FD"/>
    <w:rsid w:val="00EC5741"/>
    <w:rsid w:val="00ED0105"/>
    <w:rsid w:val="00EF0DE9"/>
    <w:rsid w:val="00EF7740"/>
    <w:rsid w:val="00F034A8"/>
    <w:rsid w:val="00F06F85"/>
    <w:rsid w:val="00F14275"/>
    <w:rsid w:val="00F201CC"/>
    <w:rsid w:val="00F220F9"/>
    <w:rsid w:val="00F23F43"/>
    <w:rsid w:val="00F24E14"/>
    <w:rsid w:val="00F306A6"/>
    <w:rsid w:val="00F41A69"/>
    <w:rsid w:val="00F45FE4"/>
    <w:rsid w:val="00F4710F"/>
    <w:rsid w:val="00F62D7A"/>
    <w:rsid w:val="00F65314"/>
    <w:rsid w:val="00F81C9C"/>
    <w:rsid w:val="00F85144"/>
    <w:rsid w:val="00F933EB"/>
    <w:rsid w:val="00F94952"/>
    <w:rsid w:val="00F95E33"/>
    <w:rsid w:val="00FA0D1F"/>
    <w:rsid w:val="00FA1F8A"/>
    <w:rsid w:val="00FA4235"/>
    <w:rsid w:val="00FA7523"/>
    <w:rsid w:val="00FB06F1"/>
    <w:rsid w:val="00FB1112"/>
    <w:rsid w:val="00FB5621"/>
    <w:rsid w:val="00FB6402"/>
    <w:rsid w:val="00FD667D"/>
    <w:rsid w:val="00FD7B5E"/>
    <w:rsid w:val="00FE0984"/>
    <w:rsid w:val="00FE4E3C"/>
    <w:rsid w:val="00FF3BFA"/>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E1034"/>
  <w15:docId w15:val="{8F5A6072-841F-47A4-AA8D-5EBCE0A3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 w:type="character" w:customStyle="1" w:styleId="selectable-text">
    <w:name w:val="selectable-text"/>
    <w:basedOn w:val="DefaultParagraphFont"/>
    <w:rsid w:val="00483ACE"/>
  </w:style>
  <w:style w:type="paragraph" w:styleId="PlainText">
    <w:name w:val="Plain Text"/>
    <w:basedOn w:val="Normal"/>
    <w:link w:val="PlainTextChar"/>
    <w:uiPriority w:val="99"/>
    <w:unhideWhenUsed/>
    <w:rsid w:val="002B0D8A"/>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2B0D8A"/>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420">
      <w:bodyDiv w:val="1"/>
      <w:marLeft w:val="0"/>
      <w:marRight w:val="0"/>
      <w:marTop w:val="0"/>
      <w:marBottom w:val="0"/>
      <w:divBdr>
        <w:top w:val="none" w:sz="0" w:space="0" w:color="auto"/>
        <w:left w:val="none" w:sz="0" w:space="0" w:color="auto"/>
        <w:bottom w:val="none" w:sz="0" w:space="0" w:color="auto"/>
        <w:right w:val="none" w:sz="0" w:space="0" w:color="auto"/>
      </w:divBdr>
    </w:div>
    <w:div w:id="120274819">
      <w:bodyDiv w:val="1"/>
      <w:marLeft w:val="0"/>
      <w:marRight w:val="0"/>
      <w:marTop w:val="0"/>
      <w:marBottom w:val="0"/>
      <w:divBdr>
        <w:top w:val="none" w:sz="0" w:space="0" w:color="auto"/>
        <w:left w:val="none" w:sz="0" w:space="0" w:color="auto"/>
        <w:bottom w:val="none" w:sz="0" w:space="0" w:color="auto"/>
        <w:right w:val="none" w:sz="0" w:space="0" w:color="auto"/>
      </w:divBdr>
    </w:div>
    <w:div w:id="124934464">
      <w:bodyDiv w:val="1"/>
      <w:marLeft w:val="0"/>
      <w:marRight w:val="0"/>
      <w:marTop w:val="0"/>
      <w:marBottom w:val="0"/>
      <w:divBdr>
        <w:top w:val="none" w:sz="0" w:space="0" w:color="auto"/>
        <w:left w:val="none" w:sz="0" w:space="0" w:color="auto"/>
        <w:bottom w:val="none" w:sz="0" w:space="0" w:color="auto"/>
        <w:right w:val="none" w:sz="0" w:space="0" w:color="auto"/>
      </w:divBdr>
    </w:div>
    <w:div w:id="319702538">
      <w:bodyDiv w:val="1"/>
      <w:marLeft w:val="0"/>
      <w:marRight w:val="0"/>
      <w:marTop w:val="0"/>
      <w:marBottom w:val="0"/>
      <w:divBdr>
        <w:top w:val="none" w:sz="0" w:space="0" w:color="auto"/>
        <w:left w:val="none" w:sz="0" w:space="0" w:color="auto"/>
        <w:bottom w:val="none" w:sz="0" w:space="0" w:color="auto"/>
        <w:right w:val="none" w:sz="0" w:space="0" w:color="auto"/>
      </w:divBdr>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421688171">
      <w:bodyDiv w:val="1"/>
      <w:marLeft w:val="0"/>
      <w:marRight w:val="0"/>
      <w:marTop w:val="0"/>
      <w:marBottom w:val="0"/>
      <w:divBdr>
        <w:top w:val="none" w:sz="0" w:space="0" w:color="auto"/>
        <w:left w:val="none" w:sz="0" w:space="0" w:color="auto"/>
        <w:bottom w:val="none" w:sz="0" w:space="0" w:color="auto"/>
        <w:right w:val="none" w:sz="0" w:space="0" w:color="auto"/>
      </w:divBdr>
    </w:div>
    <w:div w:id="536042509">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707724434">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884218548">
      <w:bodyDiv w:val="1"/>
      <w:marLeft w:val="0"/>
      <w:marRight w:val="0"/>
      <w:marTop w:val="0"/>
      <w:marBottom w:val="0"/>
      <w:divBdr>
        <w:top w:val="none" w:sz="0" w:space="0" w:color="auto"/>
        <w:left w:val="none" w:sz="0" w:space="0" w:color="auto"/>
        <w:bottom w:val="none" w:sz="0" w:space="0" w:color="auto"/>
        <w:right w:val="none" w:sz="0" w:space="0" w:color="auto"/>
      </w:divBdr>
    </w:div>
    <w:div w:id="1031030560">
      <w:bodyDiv w:val="1"/>
      <w:marLeft w:val="0"/>
      <w:marRight w:val="0"/>
      <w:marTop w:val="0"/>
      <w:marBottom w:val="0"/>
      <w:divBdr>
        <w:top w:val="none" w:sz="0" w:space="0" w:color="auto"/>
        <w:left w:val="none" w:sz="0" w:space="0" w:color="auto"/>
        <w:bottom w:val="none" w:sz="0" w:space="0" w:color="auto"/>
        <w:right w:val="none" w:sz="0" w:space="0" w:color="auto"/>
      </w:divBdr>
    </w:div>
    <w:div w:id="1040131018">
      <w:bodyDiv w:val="1"/>
      <w:marLeft w:val="0"/>
      <w:marRight w:val="0"/>
      <w:marTop w:val="0"/>
      <w:marBottom w:val="0"/>
      <w:divBdr>
        <w:top w:val="none" w:sz="0" w:space="0" w:color="auto"/>
        <w:left w:val="none" w:sz="0" w:space="0" w:color="auto"/>
        <w:bottom w:val="none" w:sz="0" w:space="0" w:color="auto"/>
        <w:right w:val="none" w:sz="0" w:space="0" w:color="auto"/>
      </w:divBdr>
    </w:div>
    <w:div w:id="1359501278">
      <w:bodyDiv w:val="1"/>
      <w:marLeft w:val="0"/>
      <w:marRight w:val="0"/>
      <w:marTop w:val="0"/>
      <w:marBottom w:val="0"/>
      <w:divBdr>
        <w:top w:val="none" w:sz="0" w:space="0" w:color="auto"/>
        <w:left w:val="none" w:sz="0" w:space="0" w:color="auto"/>
        <w:bottom w:val="none" w:sz="0" w:space="0" w:color="auto"/>
        <w:right w:val="none" w:sz="0" w:space="0" w:color="auto"/>
      </w:divBdr>
    </w:div>
    <w:div w:id="1468208959">
      <w:bodyDiv w:val="1"/>
      <w:marLeft w:val="0"/>
      <w:marRight w:val="0"/>
      <w:marTop w:val="0"/>
      <w:marBottom w:val="0"/>
      <w:divBdr>
        <w:top w:val="none" w:sz="0" w:space="0" w:color="auto"/>
        <w:left w:val="none" w:sz="0" w:space="0" w:color="auto"/>
        <w:bottom w:val="none" w:sz="0" w:space="0" w:color="auto"/>
        <w:right w:val="none" w:sz="0" w:space="0" w:color="auto"/>
      </w:divBdr>
    </w:div>
    <w:div w:id="1505589434">
      <w:bodyDiv w:val="1"/>
      <w:marLeft w:val="0"/>
      <w:marRight w:val="0"/>
      <w:marTop w:val="0"/>
      <w:marBottom w:val="0"/>
      <w:divBdr>
        <w:top w:val="none" w:sz="0" w:space="0" w:color="auto"/>
        <w:left w:val="none" w:sz="0" w:space="0" w:color="auto"/>
        <w:bottom w:val="none" w:sz="0" w:space="0" w:color="auto"/>
        <w:right w:val="none" w:sz="0" w:space="0" w:color="auto"/>
      </w:divBdr>
    </w:div>
    <w:div w:id="1521431707">
      <w:bodyDiv w:val="1"/>
      <w:marLeft w:val="0"/>
      <w:marRight w:val="0"/>
      <w:marTop w:val="0"/>
      <w:marBottom w:val="0"/>
      <w:divBdr>
        <w:top w:val="none" w:sz="0" w:space="0" w:color="auto"/>
        <w:left w:val="none" w:sz="0" w:space="0" w:color="auto"/>
        <w:bottom w:val="none" w:sz="0" w:space="0" w:color="auto"/>
        <w:right w:val="none" w:sz="0" w:space="0" w:color="auto"/>
      </w:divBdr>
    </w:div>
    <w:div w:id="1595894242">
      <w:bodyDiv w:val="1"/>
      <w:marLeft w:val="0"/>
      <w:marRight w:val="0"/>
      <w:marTop w:val="0"/>
      <w:marBottom w:val="0"/>
      <w:divBdr>
        <w:top w:val="none" w:sz="0" w:space="0" w:color="auto"/>
        <w:left w:val="none" w:sz="0" w:space="0" w:color="auto"/>
        <w:bottom w:val="none" w:sz="0" w:space="0" w:color="auto"/>
        <w:right w:val="none" w:sz="0" w:space="0" w:color="auto"/>
      </w:divBdr>
    </w:div>
    <w:div w:id="1651405704">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807432056">
      <w:bodyDiv w:val="1"/>
      <w:marLeft w:val="0"/>
      <w:marRight w:val="0"/>
      <w:marTop w:val="0"/>
      <w:marBottom w:val="0"/>
      <w:divBdr>
        <w:top w:val="none" w:sz="0" w:space="0" w:color="auto"/>
        <w:left w:val="none" w:sz="0" w:space="0" w:color="auto"/>
        <w:bottom w:val="none" w:sz="0" w:space="0" w:color="auto"/>
        <w:right w:val="none" w:sz="0" w:space="0" w:color="auto"/>
      </w:divBdr>
    </w:div>
    <w:div w:id="1809274679">
      <w:bodyDiv w:val="1"/>
      <w:marLeft w:val="0"/>
      <w:marRight w:val="0"/>
      <w:marTop w:val="0"/>
      <w:marBottom w:val="0"/>
      <w:divBdr>
        <w:top w:val="none" w:sz="0" w:space="0" w:color="auto"/>
        <w:left w:val="none" w:sz="0" w:space="0" w:color="auto"/>
        <w:bottom w:val="none" w:sz="0" w:space="0" w:color="auto"/>
        <w:right w:val="none" w:sz="0" w:space="0" w:color="auto"/>
      </w:divBdr>
    </w:div>
    <w:div w:id="19850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DCADD-7DF8-4564-B2BA-8A3EEB70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0</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Tatiana Tchipeva</cp:lastModifiedBy>
  <cp:revision>2</cp:revision>
  <cp:lastPrinted>2015-01-19T10:03:00Z</cp:lastPrinted>
  <dcterms:created xsi:type="dcterms:W3CDTF">2020-03-23T16:03:00Z</dcterms:created>
  <dcterms:modified xsi:type="dcterms:W3CDTF">2020-03-23T16:03:00Z</dcterms:modified>
</cp:coreProperties>
</file>